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E8621F" w:rsidRPr="00E8621F">
        <w:rPr>
          <w:b/>
          <w:sz w:val="28"/>
          <w:szCs w:val="28"/>
        </w:rPr>
        <w:t>Koordinacijskih mjera za smanjenje FRCE-a u LFC bloku SHB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E8621F" w:rsidP="00D21B68">
            <w:pPr>
              <w:rPr>
                <w:i/>
                <w:sz w:val="20"/>
                <w:szCs w:val="20"/>
              </w:rPr>
            </w:pPr>
            <w:r w:rsidRPr="00E8621F">
              <w:rPr>
                <w:i/>
                <w:sz w:val="20"/>
                <w:szCs w:val="20"/>
              </w:rPr>
              <w:t>LFC BLOCK SHB’ proposal for the  coordination actions aiming to reduce the FRCE as defined in Article 152(14) of the Commission Regulation (EU) 2017/1485 of 2 August 2017 establishing a guideline on electricity transmission system operation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16420F" w:rsidP="00C44A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Svi OPS-ovi LFC bloka SHB (HOPS, ELES, NOSBiH)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3"/>
      </w:tblGrid>
      <w:tr w:rsidR="00380996" w:rsidRPr="002B3133" w:rsidTr="00E8621F">
        <w:trPr>
          <w:trHeight w:val="5865"/>
        </w:trPr>
        <w:tc>
          <w:tcPr>
            <w:tcW w:w="9653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bookmarkStart w:id="0" w:name="_GoBack"/>
      <w:bookmarkEnd w:id="0"/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66" w:rsidRDefault="00C51266">
      <w:r>
        <w:separator/>
      </w:r>
    </w:p>
  </w:endnote>
  <w:endnote w:type="continuationSeparator" w:id="0">
    <w:p w:rsidR="00C51266" w:rsidRDefault="00C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E8621F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66" w:rsidRDefault="00C51266">
      <w:r>
        <w:separator/>
      </w:r>
    </w:p>
  </w:footnote>
  <w:footnote w:type="continuationSeparator" w:id="0">
    <w:p w:rsidR="00C51266" w:rsidRDefault="00C5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6420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7545"/>
    <w:rsid w:val="006D75F0"/>
    <w:rsid w:val="0071536A"/>
    <w:rsid w:val="007203F3"/>
    <w:rsid w:val="00754332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51266"/>
    <w:rsid w:val="00CC0307"/>
    <w:rsid w:val="00CE6C0F"/>
    <w:rsid w:val="00D21B68"/>
    <w:rsid w:val="00D36E07"/>
    <w:rsid w:val="00D7046F"/>
    <w:rsid w:val="00DB6D7C"/>
    <w:rsid w:val="00DC028F"/>
    <w:rsid w:val="00E1546E"/>
    <w:rsid w:val="00E64959"/>
    <w:rsid w:val="00E8621F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2</cp:revision>
  <dcterms:created xsi:type="dcterms:W3CDTF">2019-02-13T07:08:00Z</dcterms:created>
  <dcterms:modified xsi:type="dcterms:W3CDTF">2019-02-13T07:08:00Z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