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EC137" w14:textId="20ADFB9B" w:rsidR="00623994" w:rsidRPr="0095011F" w:rsidRDefault="0090665D" w:rsidP="00C44C3F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  <w:r w:rsidRPr="0095011F">
        <w:rPr>
          <w:rFonts w:ascii="Arial" w:eastAsia="Times New Roman" w:hAnsi="Arial" w:cs="Arial"/>
        </w:rPr>
        <w:t>T</w:t>
      </w:r>
      <w:r w:rsidR="00747E21" w:rsidRPr="0095011F">
        <w:rPr>
          <w:rFonts w:ascii="Arial" w:eastAsia="Times New Roman" w:hAnsi="Arial" w:cs="Arial"/>
        </w:rPr>
        <w:t>emeljem član</w:t>
      </w:r>
      <w:r w:rsidR="00E95935">
        <w:rPr>
          <w:rFonts w:ascii="Arial" w:eastAsia="Times New Roman" w:hAnsi="Arial" w:cs="Arial"/>
        </w:rPr>
        <w:t>a</w:t>
      </w:r>
      <w:r w:rsidR="00747E21" w:rsidRPr="0095011F">
        <w:rPr>
          <w:rFonts w:ascii="Arial" w:eastAsia="Times New Roman" w:hAnsi="Arial" w:cs="Arial"/>
        </w:rPr>
        <w:t>ka 28.</w:t>
      </w:r>
      <w:r w:rsidR="00E95935">
        <w:rPr>
          <w:rFonts w:ascii="Arial" w:eastAsia="Times New Roman" w:hAnsi="Arial" w:cs="Arial"/>
        </w:rPr>
        <w:t xml:space="preserve"> </w:t>
      </w:r>
      <w:r w:rsidR="004F450D">
        <w:rPr>
          <w:rFonts w:ascii="Arial" w:eastAsia="Times New Roman" w:hAnsi="Arial" w:cs="Arial"/>
        </w:rPr>
        <w:t xml:space="preserve">i </w:t>
      </w:r>
      <w:r w:rsidR="00E95935">
        <w:rPr>
          <w:rFonts w:ascii="Arial" w:eastAsia="Times New Roman" w:hAnsi="Arial" w:cs="Arial"/>
        </w:rPr>
        <w:t>31.</w:t>
      </w:r>
      <w:r w:rsidR="00747E21" w:rsidRPr="0095011F">
        <w:rPr>
          <w:rFonts w:ascii="Arial" w:eastAsia="Times New Roman" w:hAnsi="Arial" w:cs="Arial"/>
        </w:rPr>
        <w:t xml:space="preserve"> Zakona o tržištu električne energije (NN</w:t>
      </w:r>
      <w:r w:rsidR="004E18EE" w:rsidRPr="0095011F">
        <w:rPr>
          <w:rFonts w:ascii="Arial" w:eastAsia="Times New Roman" w:hAnsi="Arial" w:cs="Arial"/>
        </w:rPr>
        <w:t>,</w:t>
      </w:r>
      <w:r w:rsidR="00747E21" w:rsidRPr="0095011F">
        <w:rPr>
          <w:rFonts w:ascii="Arial" w:eastAsia="Times New Roman" w:hAnsi="Arial" w:cs="Arial"/>
        </w:rPr>
        <w:t xml:space="preserve"> br</w:t>
      </w:r>
      <w:r w:rsidR="0062429A" w:rsidRPr="0095011F">
        <w:rPr>
          <w:rFonts w:ascii="Arial" w:eastAsia="Times New Roman" w:hAnsi="Arial" w:cs="Arial"/>
        </w:rPr>
        <w:t>.</w:t>
      </w:r>
      <w:r w:rsidR="00747E21" w:rsidRPr="0095011F">
        <w:rPr>
          <w:rFonts w:ascii="Arial" w:eastAsia="Times New Roman" w:hAnsi="Arial" w:cs="Arial"/>
        </w:rPr>
        <w:t xml:space="preserve"> 22/13</w:t>
      </w:r>
      <w:r w:rsidR="00832438">
        <w:rPr>
          <w:rFonts w:ascii="Arial" w:eastAsia="Times New Roman" w:hAnsi="Arial" w:cs="Arial"/>
        </w:rPr>
        <w:t xml:space="preserve"> i 101/15</w:t>
      </w:r>
      <w:r w:rsidR="00D22013">
        <w:rPr>
          <w:rFonts w:ascii="Arial" w:eastAsia="Times New Roman" w:hAnsi="Arial" w:cs="Arial"/>
        </w:rPr>
        <w:t xml:space="preserve">) </w:t>
      </w:r>
      <w:r w:rsidR="00C17A4B">
        <w:rPr>
          <w:rFonts w:ascii="Arial" w:eastAsia="Times New Roman" w:hAnsi="Arial" w:cs="Arial"/>
        </w:rPr>
        <w:t xml:space="preserve">uz </w:t>
      </w:r>
      <w:r w:rsidR="00832438">
        <w:rPr>
          <w:rFonts w:ascii="Arial" w:eastAsia="Times New Roman" w:hAnsi="Arial" w:cs="Arial"/>
        </w:rPr>
        <w:t xml:space="preserve">prethodnu </w:t>
      </w:r>
      <w:r w:rsidR="00C17A4B">
        <w:rPr>
          <w:rFonts w:ascii="Arial" w:eastAsia="Times New Roman" w:hAnsi="Arial" w:cs="Arial"/>
        </w:rPr>
        <w:t>suglasnost Hrvatske energetske regulatorne agencije, klasa</w:t>
      </w:r>
      <w:r w:rsidR="00D34A3D">
        <w:rPr>
          <w:rFonts w:ascii="Arial" w:eastAsia="Times New Roman" w:hAnsi="Arial" w:cs="Arial"/>
        </w:rPr>
        <w:t xml:space="preserve">: </w:t>
      </w:r>
      <w:r w:rsidR="0026577B">
        <w:rPr>
          <w:rFonts w:ascii="Arial" w:eastAsia="Times New Roman" w:hAnsi="Arial" w:cs="Arial"/>
        </w:rPr>
        <w:t>_________</w:t>
      </w:r>
      <w:r w:rsidR="00D34A3D">
        <w:rPr>
          <w:rFonts w:ascii="Arial" w:eastAsia="Times New Roman" w:hAnsi="Arial" w:cs="Arial"/>
        </w:rPr>
        <w:t>;</w:t>
      </w:r>
      <w:r w:rsidR="00C17A4B">
        <w:rPr>
          <w:rFonts w:ascii="Arial" w:eastAsia="Times New Roman" w:hAnsi="Arial" w:cs="Arial"/>
        </w:rPr>
        <w:t xml:space="preserve"> ur.br.</w:t>
      </w:r>
      <w:r w:rsidR="00D34A3D">
        <w:rPr>
          <w:rFonts w:ascii="Arial" w:eastAsia="Times New Roman" w:hAnsi="Arial" w:cs="Arial"/>
        </w:rPr>
        <w:t xml:space="preserve">: </w:t>
      </w:r>
      <w:r w:rsidR="0026577B">
        <w:rPr>
          <w:rFonts w:ascii="Arial" w:eastAsia="Times New Roman" w:hAnsi="Arial" w:cs="Arial"/>
        </w:rPr>
        <w:t>_________</w:t>
      </w:r>
      <w:r w:rsidR="00C17A4B">
        <w:rPr>
          <w:rFonts w:ascii="Arial" w:eastAsia="Times New Roman" w:hAnsi="Arial" w:cs="Arial"/>
        </w:rPr>
        <w:t xml:space="preserve"> od dana </w:t>
      </w:r>
      <w:proofErr w:type="spellStart"/>
      <w:r w:rsidR="0026577B">
        <w:rPr>
          <w:rFonts w:ascii="Arial" w:eastAsia="Times New Roman" w:hAnsi="Arial" w:cs="Arial"/>
        </w:rPr>
        <w:t>xx</w:t>
      </w:r>
      <w:proofErr w:type="spellEnd"/>
      <w:r w:rsidR="00D34A3D">
        <w:rPr>
          <w:rFonts w:ascii="Arial" w:eastAsia="Times New Roman" w:hAnsi="Arial" w:cs="Arial"/>
        </w:rPr>
        <w:t xml:space="preserve">. </w:t>
      </w:r>
      <w:proofErr w:type="spellStart"/>
      <w:r w:rsidR="0026577B">
        <w:rPr>
          <w:rFonts w:ascii="Arial" w:eastAsia="Times New Roman" w:hAnsi="Arial" w:cs="Arial"/>
        </w:rPr>
        <w:t>xx</w:t>
      </w:r>
      <w:proofErr w:type="spellEnd"/>
      <w:r w:rsidR="0026577B">
        <w:rPr>
          <w:rFonts w:ascii="Arial" w:eastAsia="Times New Roman" w:hAnsi="Arial" w:cs="Arial"/>
        </w:rPr>
        <w:t>.</w:t>
      </w:r>
      <w:r w:rsidR="00D34A3D">
        <w:rPr>
          <w:rFonts w:ascii="Arial" w:eastAsia="Times New Roman" w:hAnsi="Arial" w:cs="Arial"/>
        </w:rPr>
        <w:t xml:space="preserve"> </w:t>
      </w:r>
      <w:r w:rsidR="0026577B">
        <w:rPr>
          <w:rFonts w:ascii="Arial" w:eastAsia="Times New Roman" w:hAnsi="Arial" w:cs="Arial"/>
        </w:rPr>
        <w:t>201</w:t>
      </w:r>
      <w:r w:rsidR="0026577B">
        <w:rPr>
          <w:rFonts w:ascii="Arial" w:eastAsia="Times New Roman" w:hAnsi="Arial" w:cs="Arial"/>
        </w:rPr>
        <w:t>7</w:t>
      </w:r>
      <w:r w:rsidR="00D34A3D">
        <w:rPr>
          <w:rFonts w:ascii="Arial" w:eastAsia="Times New Roman" w:hAnsi="Arial" w:cs="Arial"/>
        </w:rPr>
        <w:t>. godine</w:t>
      </w:r>
      <w:r w:rsidR="00C17A4B">
        <w:rPr>
          <w:rFonts w:ascii="Arial" w:eastAsia="Times New Roman" w:hAnsi="Arial" w:cs="Arial"/>
        </w:rPr>
        <w:t>,</w:t>
      </w:r>
      <w:r w:rsidR="00125E18" w:rsidRPr="0095011F">
        <w:rPr>
          <w:rFonts w:ascii="Arial" w:eastAsia="Times New Roman" w:hAnsi="Arial" w:cs="Arial"/>
        </w:rPr>
        <w:t xml:space="preserve"> </w:t>
      </w:r>
      <w:r w:rsidR="00747E21" w:rsidRPr="0095011F">
        <w:rPr>
          <w:rFonts w:ascii="Arial" w:eastAsia="Times New Roman" w:hAnsi="Arial" w:cs="Arial"/>
        </w:rPr>
        <w:t>Hrvatski operator prijenosnog sustava d.o.o. donosi</w:t>
      </w:r>
    </w:p>
    <w:p w14:paraId="43E74800" w14:textId="77777777" w:rsidR="00D34A3D" w:rsidRDefault="00D34A3D" w:rsidP="008959F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hr-HR"/>
        </w:rPr>
      </w:pPr>
    </w:p>
    <w:p w14:paraId="1AC20CEE" w14:textId="0438E8DF" w:rsidR="008959FC" w:rsidRPr="0095011F" w:rsidRDefault="0026577B" w:rsidP="008959F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hr-HR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hr-HR"/>
        </w:rPr>
        <w:t xml:space="preserve">IZMJENE I DOPUNE </w:t>
      </w:r>
      <w:r w:rsidR="008959FC" w:rsidRPr="0095011F">
        <w:rPr>
          <w:rFonts w:ascii="Arial" w:eastAsia="Times New Roman" w:hAnsi="Arial" w:cs="Arial"/>
          <w:b/>
          <w:bCs/>
          <w:sz w:val="36"/>
          <w:szCs w:val="36"/>
          <w:lang w:val="hr-HR"/>
        </w:rPr>
        <w:t>PRAVILA</w:t>
      </w:r>
    </w:p>
    <w:p w14:paraId="2176D3A4" w14:textId="77777777" w:rsidR="008959FC" w:rsidRPr="0095011F" w:rsidRDefault="008959FC" w:rsidP="008959F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val="hr-HR"/>
        </w:rPr>
      </w:pPr>
      <w:r w:rsidRPr="0095011F">
        <w:rPr>
          <w:rFonts w:ascii="Arial" w:eastAsia="Times New Roman" w:hAnsi="Arial" w:cs="Arial"/>
          <w:b/>
          <w:bCs/>
          <w:sz w:val="27"/>
          <w:szCs w:val="27"/>
          <w:lang w:val="hr-HR"/>
        </w:rPr>
        <w:t>O URAVNOTEŽENJU ELEKTROENERGETSKOG SUSTAVA</w:t>
      </w:r>
    </w:p>
    <w:p w14:paraId="66A1F180" w14:textId="77777777" w:rsidR="008959FC" w:rsidRPr="0095011F" w:rsidRDefault="008959FC" w:rsidP="008959F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lang w:val="hr-HR"/>
        </w:rPr>
      </w:pPr>
    </w:p>
    <w:p w14:paraId="2AD1D2D7" w14:textId="77777777" w:rsidR="00BF4451" w:rsidRPr="0095011F" w:rsidRDefault="00BF4451" w:rsidP="00BF4451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bCs/>
        </w:rPr>
      </w:pPr>
    </w:p>
    <w:p w14:paraId="4E923B46" w14:textId="77777777" w:rsidR="00BF4451" w:rsidRPr="0095011F" w:rsidRDefault="00BF4451" w:rsidP="00BF4451">
      <w:pPr>
        <w:pStyle w:val="ListParagraph"/>
        <w:spacing w:before="100" w:beforeAutospacing="1" w:after="100" w:afterAutospacing="1"/>
        <w:ind w:left="1080"/>
        <w:jc w:val="center"/>
        <w:rPr>
          <w:rFonts w:ascii="Arial" w:hAnsi="Arial" w:cs="Arial"/>
          <w:bCs/>
        </w:rPr>
      </w:pPr>
      <w:r w:rsidRPr="0095011F">
        <w:rPr>
          <w:rFonts w:ascii="Arial" w:hAnsi="Arial" w:cs="Arial"/>
          <w:bCs/>
        </w:rPr>
        <w:t>Članak 1.</w:t>
      </w:r>
    </w:p>
    <w:p w14:paraId="5AF8DCF8" w14:textId="77777777" w:rsidR="00D370B5" w:rsidRPr="0095011F" w:rsidRDefault="00D370B5" w:rsidP="00D370B5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</w:p>
    <w:p w14:paraId="512A329D" w14:textId="41F11365" w:rsidR="0026577B" w:rsidRPr="009300A2" w:rsidRDefault="0026577B" w:rsidP="00264426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Cs/>
        </w:rPr>
      </w:pPr>
      <w:bookmarkStart w:id="0" w:name="OLE_LINK1"/>
      <w:r w:rsidRPr="009300A2">
        <w:rPr>
          <w:rFonts w:ascii="Arial" w:hAnsi="Arial" w:cs="Arial"/>
          <w:bCs/>
        </w:rPr>
        <w:t>U Pravilima</w:t>
      </w:r>
      <w:r w:rsidRPr="009300A2">
        <w:rPr>
          <w:rFonts w:ascii="Arial" w:hAnsi="Arial" w:cs="Arial"/>
          <w:bCs/>
        </w:rPr>
        <w:tab/>
        <w:t xml:space="preserve"> o uravnoteženju</w:t>
      </w:r>
      <w:r w:rsidRPr="009300A2">
        <w:rPr>
          <w:rFonts w:ascii="Arial" w:hAnsi="Arial" w:cs="Arial"/>
          <w:bCs/>
        </w:rPr>
        <w:t xml:space="preserve"> električne energije Hrvatskog operatora </w:t>
      </w:r>
      <w:r w:rsidRPr="009300A2">
        <w:rPr>
          <w:rFonts w:ascii="Arial" w:hAnsi="Arial" w:cs="Arial"/>
          <w:bCs/>
        </w:rPr>
        <w:t>prijenosnog sustava</w:t>
      </w:r>
      <w:r w:rsidRPr="009300A2">
        <w:rPr>
          <w:rFonts w:ascii="Arial" w:hAnsi="Arial" w:cs="Arial"/>
          <w:bCs/>
        </w:rPr>
        <w:t xml:space="preserve"> d.o.o. od </w:t>
      </w:r>
      <w:r w:rsidRPr="009300A2">
        <w:rPr>
          <w:rFonts w:ascii="Arial" w:hAnsi="Arial" w:cs="Arial"/>
          <w:bCs/>
        </w:rPr>
        <w:t>17</w:t>
      </w:r>
      <w:r w:rsidRPr="009300A2">
        <w:rPr>
          <w:rFonts w:ascii="Arial" w:hAnsi="Arial" w:cs="Arial"/>
          <w:bCs/>
        </w:rPr>
        <w:t xml:space="preserve">. </w:t>
      </w:r>
      <w:r w:rsidRPr="009300A2">
        <w:rPr>
          <w:rFonts w:ascii="Arial" w:hAnsi="Arial" w:cs="Arial"/>
          <w:bCs/>
        </w:rPr>
        <w:t>svibnja.</w:t>
      </w:r>
      <w:r w:rsidRPr="009300A2">
        <w:rPr>
          <w:rFonts w:ascii="Arial" w:hAnsi="Arial" w:cs="Arial"/>
          <w:bCs/>
        </w:rPr>
        <w:t xml:space="preserve"> </w:t>
      </w:r>
      <w:r w:rsidRPr="009300A2">
        <w:rPr>
          <w:rFonts w:ascii="Arial" w:hAnsi="Arial" w:cs="Arial"/>
          <w:bCs/>
        </w:rPr>
        <w:t>2016</w:t>
      </w:r>
      <w:r w:rsidRPr="009300A2">
        <w:rPr>
          <w:rFonts w:ascii="Arial" w:hAnsi="Arial" w:cs="Arial"/>
          <w:bCs/>
        </w:rPr>
        <w:t xml:space="preserve">. (u daljnjem tekstu: Pravila), članak </w:t>
      </w:r>
      <w:r w:rsidRPr="009300A2">
        <w:rPr>
          <w:rFonts w:ascii="Arial" w:hAnsi="Arial" w:cs="Arial"/>
          <w:bCs/>
        </w:rPr>
        <w:t>25</w:t>
      </w:r>
      <w:r w:rsidRPr="009300A2">
        <w:rPr>
          <w:rFonts w:ascii="Arial" w:hAnsi="Arial" w:cs="Arial"/>
          <w:bCs/>
        </w:rPr>
        <w:t xml:space="preserve">. </w:t>
      </w:r>
      <w:r w:rsidRPr="009300A2">
        <w:rPr>
          <w:rFonts w:ascii="Arial" w:hAnsi="Arial" w:cs="Arial"/>
          <w:bCs/>
        </w:rPr>
        <w:t>mijenja se i glasi:</w:t>
      </w:r>
    </w:p>
    <w:p w14:paraId="0B071831" w14:textId="77777777" w:rsidR="0026577B" w:rsidRDefault="0026577B" w:rsidP="00264426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Calibri" w:hAnsi="Calibri" w:cs="Helvetica"/>
          <w:color w:val="666666"/>
          <w:sz w:val="21"/>
          <w:szCs w:val="21"/>
        </w:rPr>
      </w:pPr>
    </w:p>
    <w:p w14:paraId="010C5716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Ostvarenje članova bilančne grupe, sukladno članku 21. stavku 5. u svakom obračunskom intervalu obračunskog razdoblja za obračunska mjerna mjesta na prijenosnoj mreži izračunava operator prijenosnog sustava.</w:t>
      </w:r>
    </w:p>
    <w:p w14:paraId="5175AA80" w14:textId="77777777" w:rsidR="0026577B" w:rsidRDefault="0026577B" w:rsidP="0026577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2A1AE398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Ostvarenje članova bilančne grupe, sukladno članku 21. stavku 5. u svakom obračunskom intervalu obračunskog razdoblja za obračunska mjerna mjesta na distribucijskoj mreži izračunava operator distribucijskog sustava.</w:t>
      </w:r>
    </w:p>
    <w:p w14:paraId="6499FD28" w14:textId="77777777" w:rsidR="0026577B" w:rsidRDefault="0026577B" w:rsidP="0026577B">
      <w:pPr>
        <w:pStyle w:val="ListParagraph"/>
        <w:rPr>
          <w:rFonts w:ascii="Arial" w:eastAsia="Times New Roman" w:hAnsi="Arial" w:cs="Arial"/>
        </w:rPr>
      </w:pPr>
    </w:p>
    <w:p w14:paraId="0291D78E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Suma ostvarenja svih članova bilančnih grupa za obračunska mjerna mjesta na distribucijskoj mreži, uključujući ostvarenje gubitaka u distribucijskoj mreži, mora biti jednaka ostvarenoj razmjeni na sučelju operatora prijenosnog i operatora distribucijskog sustava u svakom obračunskom intervalu u obračunskom razdoblju. </w:t>
      </w:r>
    </w:p>
    <w:p w14:paraId="300704E8" w14:textId="77777777" w:rsidR="0026577B" w:rsidRDefault="0026577B" w:rsidP="0026577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1853F31B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Ostvarenje bilančne grupe operatora prijenosnog sustava izračunava operator prijenosnog sustava.</w:t>
      </w:r>
    </w:p>
    <w:p w14:paraId="67A20D7A" w14:textId="77777777" w:rsidR="0026577B" w:rsidRDefault="0026577B" w:rsidP="0026577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4EEBE3C7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Nadomjesne satne vrijednosti krivulje gubitaka snage u distribucijskoj mreži u prvom (mjesečnom) obračunu odstupanja izračunava operator distribucijskog sustava.</w:t>
      </w:r>
    </w:p>
    <w:p w14:paraId="4A8E16B2" w14:textId="77777777" w:rsidR="0026577B" w:rsidRDefault="0026577B" w:rsidP="0026577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4809767E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Ostvarenje gubitaka u distribucijskoj mreži za potrebe drugog (godišnjeg) obračuna izračunava operator distribucijskog sustava.</w:t>
      </w:r>
    </w:p>
    <w:p w14:paraId="2E1392B8" w14:textId="77777777" w:rsidR="0026577B" w:rsidRDefault="0026577B" w:rsidP="0026577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3FF0799B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Operator distribucijskog sustava i operator prijenosnog sustava dužni su operatoru tržišta električne energije dostaviti ostvarenja članova bilančnih grupa s energetskim iznosima izraženim u MWh/h zaokruženim na tri decimalna mjesta.</w:t>
      </w:r>
    </w:p>
    <w:p w14:paraId="07760435" w14:textId="77777777" w:rsidR="0026577B" w:rsidRDefault="0026577B" w:rsidP="0026577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558C1103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Operator distribucijskog sustava i operator prijenosnog sustava odgovorni su za točnost podataka koje dostavljaju za potrebe obračuna odstupanja.</w:t>
      </w:r>
    </w:p>
    <w:p w14:paraId="79757CEC" w14:textId="77777777" w:rsidR="0026577B" w:rsidRDefault="0026577B" w:rsidP="0026577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2B466BF6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Vremenski rok za dostavu podataka o ostvarenjima članova bilančnih grupa u prvom (mjesečnom) obračunu odstupanja je šesnaesti (16.) dan u mjesecu koji slijedi nakon obračunskog razdoblja na koje se podaci</w:t>
      </w:r>
      <w:r>
        <w:rPr>
          <w:rFonts w:ascii="Arial" w:hAnsi="Arial" w:cs="Arial"/>
        </w:rPr>
        <w:t xml:space="preserve"> odnose.</w:t>
      </w:r>
    </w:p>
    <w:p w14:paraId="47A88A84" w14:textId="77777777" w:rsidR="0026577B" w:rsidRDefault="0026577B" w:rsidP="0026577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27D6D51A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Vremenski rok za dostavu podataka o ostvarenjima članova bilančnih grupa u drugom (godišnjem) obračunu odstupanja je 25. siječanj u godini koja slijedi nakon obračunskog razdoblja (kalendarska godina) na koje se podaci</w:t>
      </w:r>
      <w:r>
        <w:rPr>
          <w:rFonts w:ascii="Arial" w:hAnsi="Arial" w:cs="Arial"/>
        </w:rPr>
        <w:t xml:space="preserve"> odnose.</w:t>
      </w:r>
    </w:p>
    <w:p w14:paraId="77BA168A" w14:textId="77777777" w:rsidR="0026577B" w:rsidRDefault="0026577B" w:rsidP="0026577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38FFB301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Dostava podataka potrebnih za obračun odstupanja uređuje se sporazumom o međusobnim odnosima između operatora prijenosnog sustava i operatora tržišta električne energije te operatora distribucijskog sustava i operatora tržišta električne energije sukladno pravilima organiziranja tržišta električne energije.</w:t>
      </w:r>
    </w:p>
    <w:p w14:paraId="44830567" w14:textId="77777777" w:rsidR="0026577B" w:rsidRDefault="0026577B" w:rsidP="0026577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71732AAA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Odnosi na točkama razdvajanja operatora distribucijskog sustava i operatora prijenosnog sustava uređuju se ugovorom o razmjeni mjernih podataka između operatora prijenosnog i distribucijskog sustava sukladno općim uvjetima za korištenje mreže i opskrbu električnom energijom.</w:t>
      </w:r>
    </w:p>
    <w:p w14:paraId="6A38AB53" w14:textId="77777777" w:rsidR="0026577B" w:rsidRDefault="0026577B" w:rsidP="0026577B">
      <w:pPr>
        <w:pStyle w:val="ListParagraph"/>
        <w:rPr>
          <w:rFonts w:ascii="Arial" w:eastAsia="Times New Roman" w:hAnsi="Arial" w:cs="Arial"/>
        </w:rPr>
      </w:pPr>
    </w:p>
    <w:p w14:paraId="1B117AD4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Ostvarenje pojedinih bilančnih grupa izračunava u svakom obračunskom intervalu obračunskog razdoblja operator tržišta električne energije. </w:t>
      </w:r>
    </w:p>
    <w:p w14:paraId="08A1CB2B" w14:textId="77777777" w:rsidR="0026577B" w:rsidRDefault="0026577B" w:rsidP="0026577B">
      <w:pPr>
        <w:pStyle w:val="ListParagraph"/>
        <w:rPr>
          <w:rFonts w:ascii="Arial" w:eastAsia="Times New Roman" w:hAnsi="Arial" w:cs="Arial"/>
        </w:rPr>
      </w:pPr>
    </w:p>
    <w:p w14:paraId="41FBF448" w14:textId="5B628AC2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Preduvjeti za izračun ostvarenja bilančnih grupa su da su prikupljena ostvarenja svih članova bilančnih grupa</w:t>
      </w:r>
      <w:r w:rsidR="00FB2246">
        <w:rPr>
          <w:rFonts w:ascii="Arial" w:eastAsia="Times New Roman" w:hAnsi="Arial" w:cs="Arial"/>
        </w:rPr>
        <w:t xml:space="preserve"> </w:t>
      </w:r>
      <w:bookmarkStart w:id="1" w:name="_GoBack"/>
      <w:bookmarkEnd w:id="1"/>
      <w:r>
        <w:rPr>
          <w:rFonts w:ascii="Arial" w:eastAsia="Times New Roman" w:hAnsi="Arial" w:cs="Arial"/>
        </w:rPr>
        <w:t xml:space="preserve">te da ne postoje grube pogreške u dostavljenim podacima. </w:t>
      </w:r>
    </w:p>
    <w:p w14:paraId="79D748D1" w14:textId="77777777" w:rsidR="0026577B" w:rsidRDefault="0026577B" w:rsidP="0026577B">
      <w:pPr>
        <w:pStyle w:val="ListParagraph"/>
        <w:rPr>
          <w:rFonts w:ascii="Arial" w:eastAsia="Times New Roman" w:hAnsi="Arial" w:cs="Arial"/>
        </w:rPr>
      </w:pPr>
    </w:p>
    <w:p w14:paraId="531171E3" w14:textId="77777777" w:rsidR="0026577B" w:rsidRDefault="0026577B" w:rsidP="00A956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Operator tržišta električne energije dostavlja operatoru prijenosnog sustava ukupna ostvarenja članova bilančnih grupa razloženo na ostvarenja na distribucijskoj mreži te na prijenosnoj mreži. </w:t>
      </w:r>
    </w:p>
    <w:p w14:paraId="5BA588FE" w14:textId="5AE47FC9" w:rsidR="0026577B" w:rsidRDefault="0026577B" w:rsidP="00264426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Calibri" w:hAnsi="Calibri" w:cs="Helvetica"/>
          <w:color w:val="666666"/>
          <w:sz w:val="21"/>
          <w:szCs w:val="21"/>
        </w:rPr>
        <w:t xml:space="preserve"> </w:t>
      </w:r>
    </w:p>
    <w:bookmarkEnd w:id="0"/>
    <w:p w14:paraId="40355F89" w14:textId="77777777" w:rsidR="00BF4451" w:rsidRPr="0095011F" w:rsidRDefault="00BF4451" w:rsidP="00BF4451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bCs/>
        </w:rPr>
      </w:pPr>
    </w:p>
    <w:p w14:paraId="5A9EE3C8" w14:textId="77777777" w:rsidR="00BF4451" w:rsidRPr="0095011F" w:rsidRDefault="00BF4451" w:rsidP="00BF4451">
      <w:pPr>
        <w:pStyle w:val="ListParagraph"/>
        <w:spacing w:before="100" w:beforeAutospacing="1" w:after="100" w:afterAutospacing="1"/>
        <w:ind w:left="1080"/>
        <w:jc w:val="center"/>
        <w:rPr>
          <w:rFonts w:ascii="Arial" w:hAnsi="Arial" w:cs="Arial"/>
          <w:bCs/>
        </w:rPr>
      </w:pPr>
      <w:r w:rsidRPr="0095011F">
        <w:rPr>
          <w:rFonts w:ascii="Arial" w:hAnsi="Arial" w:cs="Arial"/>
          <w:bCs/>
        </w:rPr>
        <w:t>Članak 2.</w:t>
      </w:r>
    </w:p>
    <w:p w14:paraId="497B1E9B" w14:textId="77777777" w:rsidR="0026577B" w:rsidRDefault="0026577B" w:rsidP="005118CD">
      <w:pPr>
        <w:pStyle w:val="ListParagraph"/>
        <w:spacing w:before="120" w:after="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  <w:bookmarkStart w:id="2" w:name="OLE_LINK2"/>
    </w:p>
    <w:p w14:paraId="135206AA" w14:textId="618D7306" w:rsidR="0026577B" w:rsidRPr="009300A2" w:rsidRDefault="0026577B" w:rsidP="005118CD">
      <w:pPr>
        <w:pStyle w:val="ListParagraph"/>
        <w:spacing w:before="120" w:after="0" w:line="240" w:lineRule="auto"/>
        <w:ind w:left="357"/>
        <w:contextualSpacing w:val="0"/>
        <w:jc w:val="both"/>
        <w:rPr>
          <w:rFonts w:ascii="Arial" w:hAnsi="Arial" w:cs="Arial"/>
          <w:bCs/>
        </w:rPr>
      </w:pPr>
      <w:r w:rsidRPr="009300A2">
        <w:rPr>
          <w:rFonts w:ascii="Arial" w:hAnsi="Arial" w:cs="Arial"/>
          <w:bCs/>
        </w:rPr>
        <w:t>Članak 29. stavak 4. i stavak 5. mijenjaju se i glase:</w:t>
      </w:r>
    </w:p>
    <w:p w14:paraId="31CA828C" w14:textId="77777777" w:rsidR="0026577B" w:rsidRDefault="0026577B" w:rsidP="005118CD">
      <w:pPr>
        <w:pStyle w:val="ListParagraph"/>
        <w:spacing w:before="120" w:after="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</w:p>
    <w:p w14:paraId="5D49631F" w14:textId="77777777" w:rsidR="0026577B" w:rsidRDefault="0026577B" w:rsidP="00A956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Operator tržišta električne energije dužan je za drugi (godišnji) obračun odstupanja, do 25. tekućeg mjeseca za prethodni mjesec </w:t>
      </w:r>
      <w:r>
        <w:rPr>
          <w:rFonts w:ascii="Arial" w:hAnsi="Arial" w:cs="Arial"/>
        </w:rPr>
        <w:t>dostaviti voditelju bilančne grupe</w:t>
      </w:r>
      <w:r>
        <w:rPr>
          <w:rFonts w:ascii="Arial" w:eastAsia="Times New Roman" w:hAnsi="Arial" w:cs="Arial"/>
        </w:rPr>
        <w:t xml:space="preserve"> informativni iznos odstupanja njegove bilančne grupe po članovima bilančne grupe za svaki obračunski interval.</w:t>
      </w:r>
    </w:p>
    <w:p w14:paraId="636C85AF" w14:textId="77777777" w:rsidR="0026577B" w:rsidRDefault="0026577B" w:rsidP="0026577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55517A37" w14:textId="77777777" w:rsidR="0026577B" w:rsidRDefault="0026577B" w:rsidP="00A956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Operator tržišta električne energije dužan je u drugom (godišnjem) obračunu odstupanja, najkasnije do 30. siječnja u godini, koja slijedi nakon obračunskog razdoblja (kalendarska godina) na koje se obračun</w:t>
      </w:r>
      <w:r>
        <w:rPr>
          <w:rFonts w:ascii="Arial" w:hAnsi="Arial" w:cs="Arial"/>
        </w:rPr>
        <w:t xml:space="preserve"> odnosi, dostaviti svim voditeljima bilančnih grupa i </w:t>
      </w:r>
      <w:r>
        <w:rPr>
          <w:rFonts w:ascii="Arial" w:eastAsia="Times New Roman" w:hAnsi="Arial" w:cs="Arial"/>
        </w:rPr>
        <w:t xml:space="preserve">operatoru prijenosnog sustava konačni obračun odstupanja. </w:t>
      </w:r>
    </w:p>
    <w:p w14:paraId="4CD65FE1" w14:textId="77777777" w:rsidR="0026577B" w:rsidRDefault="0026577B" w:rsidP="005118CD">
      <w:pPr>
        <w:pStyle w:val="ListParagraph"/>
        <w:spacing w:before="120" w:after="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</w:p>
    <w:bookmarkEnd w:id="2"/>
    <w:p w14:paraId="036148CD" w14:textId="77777777" w:rsidR="00A7588A" w:rsidRPr="0095011F" w:rsidRDefault="00A7588A" w:rsidP="00A7588A">
      <w:pPr>
        <w:pStyle w:val="ListParagraph"/>
        <w:spacing w:before="100" w:beforeAutospacing="1" w:after="100" w:afterAutospacing="1"/>
        <w:ind w:left="1080"/>
        <w:jc w:val="center"/>
        <w:rPr>
          <w:rFonts w:ascii="Arial" w:hAnsi="Arial" w:cs="Arial"/>
          <w:bCs/>
        </w:rPr>
      </w:pPr>
      <w:r w:rsidRPr="0095011F">
        <w:rPr>
          <w:rFonts w:ascii="Arial" w:hAnsi="Arial" w:cs="Arial"/>
          <w:bCs/>
        </w:rPr>
        <w:t>Članak 3.</w:t>
      </w:r>
    </w:p>
    <w:p w14:paraId="46329F30" w14:textId="77777777" w:rsidR="00A7588A" w:rsidRPr="0095011F" w:rsidRDefault="00A7588A" w:rsidP="00A7588A">
      <w:pPr>
        <w:pStyle w:val="ListParagraph"/>
        <w:spacing w:before="120" w:after="12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</w:p>
    <w:p w14:paraId="7163AECF" w14:textId="5375683B" w:rsidR="0026577B" w:rsidRPr="009300A2" w:rsidRDefault="0026577B" w:rsidP="0026577B">
      <w:pPr>
        <w:pStyle w:val="ListParagraph"/>
        <w:spacing w:before="120" w:after="0" w:line="240" w:lineRule="auto"/>
        <w:ind w:left="357"/>
        <w:contextualSpacing w:val="0"/>
        <w:jc w:val="both"/>
        <w:rPr>
          <w:rFonts w:ascii="Arial" w:hAnsi="Arial" w:cs="Arial"/>
          <w:bCs/>
        </w:rPr>
      </w:pPr>
      <w:r w:rsidRPr="009300A2">
        <w:rPr>
          <w:rFonts w:ascii="Arial" w:hAnsi="Arial" w:cs="Arial"/>
          <w:bCs/>
        </w:rPr>
        <w:t xml:space="preserve">Članak </w:t>
      </w:r>
      <w:r w:rsidRPr="009300A2">
        <w:rPr>
          <w:rFonts w:ascii="Arial" w:hAnsi="Arial" w:cs="Arial"/>
          <w:bCs/>
        </w:rPr>
        <w:t>31</w:t>
      </w:r>
      <w:r w:rsidRPr="009300A2">
        <w:rPr>
          <w:rFonts w:ascii="Arial" w:hAnsi="Arial" w:cs="Arial"/>
          <w:bCs/>
        </w:rPr>
        <w:t>. mijenja se i glas</w:t>
      </w:r>
      <w:r w:rsidRPr="009300A2">
        <w:rPr>
          <w:rFonts w:ascii="Arial" w:hAnsi="Arial" w:cs="Arial"/>
          <w:bCs/>
        </w:rPr>
        <w:t>i</w:t>
      </w:r>
      <w:r w:rsidRPr="009300A2">
        <w:rPr>
          <w:rFonts w:ascii="Arial" w:hAnsi="Arial" w:cs="Arial"/>
          <w:bCs/>
        </w:rPr>
        <w:t>:</w:t>
      </w:r>
    </w:p>
    <w:p w14:paraId="2A0F5FE3" w14:textId="2ADE54A5" w:rsidR="0026577B" w:rsidRDefault="0026577B" w:rsidP="009300A2">
      <w:pPr>
        <w:pStyle w:val="ListParagraph"/>
        <w:tabs>
          <w:tab w:val="left" w:pos="1102"/>
        </w:tabs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1836303E" w14:textId="77777777" w:rsidR="0026577B" w:rsidRDefault="0026577B" w:rsidP="009300A2">
      <w:pPr>
        <w:pStyle w:val="ListParagraph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</w:p>
    <w:p w14:paraId="6778071B" w14:textId="77777777" w:rsidR="0026577B" w:rsidRDefault="0026577B" w:rsidP="0026577B">
      <w:pPr>
        <w:pStyle w:val="ListParagraph"/>
        <w:spacing w:after="0" w:line="240" w:lineRule="auto"/>
        <w:ind w:left="357"/>
        <w:jc w:val="both"/>
        <w:rPr>
          <w:rFonts w:ascii="Arial" w:eastAsia="Times New Roman" w:hAnsi="Arial" w:cs="Arial"/>
        </w:rPr>
      </w:pPr>
    </w:p>
    <w:p w14:paraId="02B5723A" w14:textId="77777777" w:rsidR="0026577B" w:rsidRDefault="0026577B" w:rsidP="00A95630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Najkasnije do stupanja na snagu odredbi važećih Pravila organiziranja tržišta električne energije koje se odnose na bilančne grupe voditelji bilančnih grupa regulirat će odnose s operatorom prijenosnog sustava u skladu s ovim Pravilima.</w:t>
      </w:r>
    </w:p>
    <w:p w14:paraId="09CECA19" w14:textId="77777777" w:rsidR="0026577B" w:rsidRDefault="0026577B" w:rsidP="0026577B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</w:p>
    <w:p w14:paraId="5D2BD741" w14:textId="77777777" w:rsidR="0026577B" w:rsidRDefault="0026577B" w:rsidP="00A95630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 razdoblju do uspostave EKO bilančne grupe, financijska obaveza nastala odstupanjem kao razlika tržišne pozicije operatora tržišta električne energije i ostvarenja povlaštenih proizvođača koji imaju sklopljen Ugovor o otkupu s operatorom tržišta električne energije pridjeljuje se operatoru tržišta električne energije.</w:t>
      </w:r>
    </w:p>
    <w:p w14:paraId="75EDBEF6" w14:textId="77777777" w:rsidR="0026577B" w:rsidRDefault="0026577B" w:rsidP="0026577B">
      <w:pPr>
        <w:pStyle w:val="ListParagraph"/>
        <w:rPr>
          <w:rFonts w:ascii="Arial" w:eastAsia="Times New Roman" w:hAnsi="Arial" w:cs="Arial"/>
        </w:rPr>
      </w:pPr>
    </w:p>
    <w:p w14:paraId="3CC3E837" w14:textId="77777777" w:rsidR="0026577B" w:rsidRDefault="0026577B" w:rsidP="00A95630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Tržišna pozicija operatora tržišta električne energije izračunava se iz stavki ugovornih rasporeda opskrbljivača koje se odnose na obvezno preuzimanje električne energije u skladu s člankom 51. ZOIEVK i ostale kupoprodaje koju obavi Hrvatski operator tržišta energije d.o.o.</w:t>
      </w:r>
    </w:p>
    <w:p w14:paraId="42B061C5" w14:textId="77777777" w:rsidR="0026577B" w:rsidRDefault="0026577B" w:rsidP="0026577B">
      <w:pPr>
        <w:pStyle w:val="ListParagraph"/>
        <w:spacing w:after="0" w:line="240" w:lineRule="auto"/>
        <w:ind w:left="357"/>
        <w:jc w:val="both"/>
        <w:rPr>
          <w:rFonts w:ascii="Arial" w:eastAsia="Times New Roman" w:hAnsi="Arial" w:cs="Arial"/>
        </w:rPr>
      </w:pPr>
    </w:p>
    <w:p w14:paraId="03A3899A" w14:textId="77777777" w:rsidR="0026577B" w:rsidRDefault="0026577B" w:rsidP="00A95630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Najkasnije do </w:t>
      </w:r>
      <w:proofErr w:type="spellStart"/>
      <w:r>
        <w:rPr>
          <w:rFonts w:ascii="Arial" w:eastAsia="Times New Roman" w:hAnsi="Arial" w:cs="Arial"/>
        </w:rPr>
        <w:t>XX.XX</w:t>
      </w:r>
      <w:proofErr w:type="spellEnd"/>
      <w:r>
        <w:rPr>
          <w:rFonts w:ascii="Arial" w:eastAsia="Times New Roman" w:hAnsi="Arial" w:cs="Arial"/>
        </w:rPr>
        <w:t>. 2017. godine Hrvatski operator tržišta  energije d.o.o. sklopit će s Hrvatskim operatorom prijenosnog sustava d.o.o. Ugovor o odgovornosti za odstupanje u skladu sa stavkom 4. ovog članka te člankom 15. ovih Pravila s važenjem ugovora do reguliranja odnosa u skladu sa stavkom 7.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ovog članka, te će se Hrvatski operator tržišta energije d.o.o. u tom smislu smatrati uspostavljenom bilančnom grupom.</w:t>
      </w:r>
    </w:p>
    <w:p w14:paraId="33E293EA" w14:textId="77777777" w:rsidR="0026577B" w:rsidRDefault="0026577B" w:rsidP="0026577B">
      <w:pPr>
        <w:pStyle w:val="ListParagraph"/>
        <w:spacing w:after="0" w:line="240" w:lineRule="auto"/>
        <w:ind w:left="357"/>
        <w:jc w:val="both"/>
        <w:rPr>
          <w:rFonts w:ascii="Arial" w:eastAsia="Times New Roman" w:hAnsi="Arial" w:cs="Arial"/>
        </w:rPr>
      </w:pPr>
    </w:p>
    <w:p w14:paraId="16514FFA" w14:textId="090A1315" w:rsidR="0026577B" w:rsidRDefault="0026577B" w:rsidP="00A95630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Najkasnije do 31. prosinca 2017. godine, odnosno do zakonskog roka</w:t>
      </w:r>
      <w:r w:rsidR="00FC1A29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voditelj EKO bilančne grupe regulirat će odnose s operatorom prijenosnog sustava u skladu s ovim Pravilima.</w:t>
      </w:r>
    </w:p>
    <w:p w14:paraId="67446E1B" w14:textId="77777777" w:rsidR="0026577B" w:rsidRDefault="0026577B" w:rsidP="0026577B">
      <w:pPr>
        <w:pStyle w:val="ListParagraph"/>
        <w:spacing w:after="0" w:line="240" w:lineRule="auto"/>
        <w:ind w:left="357"/>
        <w:jc w:val="both"/>
        <w:rPr>
          <w:rFonts w:ascii="Arial" w:eastAsia="Times New Roman" w:hAnsi="Arial" w:cs="Arial"/>
        </w:rPr>
      </w:pPr>
    </w:p>
    <w:p w14:paraId="4740FC77" w14:textId="77777777" w:rsidR="0026577B" w:rsidRDefault="0026577B" w:rsidP="00A95630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Drugi (godišnji) obračun odstupanja provodi se 2018. godine za 2017. godinu.</w:t>
      </w:r>
    </w:p>
    <w:p w14:paraId="23224855" w14:textId="77777777" w:rsidR="0026577B" w:rsidRDefault="0026577B" w:rsidP="0026577B">
      <w:pPr>
        <w:pStyle w:val="ListParagraph"/>
        <w:spacing w:after="0" w:line="240" w:lineRule="auto"/>
        <w:ind w:left="357"/>
        <w:jc w:val="both"/>
        <w:rPr>
          <w:rFonts w:ascii="Arial" w:eastAsia="Times New Roman" w:hAnsi="Arial" w:cs="Arial"/>
        </w:rPr>
      </w:pPr>
    </w:p>
    <w:p w14:paraId="753DBC51" w14:textId="18F45A55" w:rsidR="0026577B" w:rsidRDefault="0026577B" w:rsidP="00A95630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Ova Pravila stupaju na snagu petnaest (15) dana po objavi na internetskim stranicama operatora prijenosnog sustava</w:t>
      </w:r>
      <w:r w:rsidR="00FC1A29">
        <w:rPr>
          <w:rFonts w:ascii="Arial" w:eastAsia="Times New Roman" w:hAnsi="Arial" w:cs="Arial"/>
        </w:rPr>
        <w:t>.</w:t>
      </w:r>
    </w:p>
    <w:p w14:paraId="5C6E6EA7" w14:textId="77777777" w:rsidR="0026577B" w:rsidRDefault="0026577B" w:rsidP="0026577B">
      <w:pPr>
        <w:pStyle w:val="ListParagraph"/>
        <w:spacing w:after="0" w:line="240" w:lineRule="auto"/>
        <w:ind w:left="357"/>
        <w:jc w:val="both"/>
        <w:rPr>
          <w:rFonts w:ascii="Arial" w:eastAsia="Times New Roman" w:hAnsi="Arial" w:cs="Arial"/>
        </w:rPr>
      </w:pPr>
    </w:p>
    <w:p w14:paraId="1397E6FF" w14:textId="77777777" w:rsidR="0026577B" w:rsidRDefault="0026577B" w:rsidP="00A95630">
      <w:pPr>
        <w:pStyle w:val="ListParagraph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Za tumačenje ovih Pravila nadležan je operator prijenosnog sustava.</w:t>
      </w:r>
    </w:p>
    <w:p w14:paraId="45856E72" w14:textId="77777777" w:rsidR="0026577B" w:rsidRDefault="0026577B" w:rsidP="0026577B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14:paraId="2AEAF2E4" w14:textId="77777777" w:rsidR="0026577B" w:rsidRDefault="0026577B" w:rsidP="00A95630">
      <w:pPr>
        <w:pStyle w:val="ListParagraph"/>
        <w:numPr>
          <w:ilvl w:val="0"/>
          <w:numId w:val="4"/>
        </w:numPr>
        <w:spacing w:after="0" w:line="240" w:lineRule="auto"/>
        <w:ind w:left="363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U slučaju potrebe za izmjenama i/ili dopunama ovih Pravila, operator prijenosnog sustava samoinicijativno ili na prijedlog Agencije, pokreće postupak izmjena i/ili dopuna ovih Pravila.</w:t>
      </w:r>
    </w:p>
    <w:p w14:paraId="2E620BDE" w14:textId="77777777" w:rsidR="0026577B" w:rsidRDefault="0026577B" w:rsidP="009300A2">
      <w:pPr>
        <w:pStyle w:val="ListParagraph"/>
        <w:spacing w:after="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</w:p>
    <w:p w14:paraId="0C3239BD" w14:textId="77777777" w:rsidR="0026577B" w:rsidRDefault="0026577B" w:rsidP="0026577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Predsjednik Uprave</w:t>
      </w:r>
    </w:p>
    <w:p w14:paraId="1632A733" w14:textId="06A0091C" w:rsidR="0026577B" w:rsidRPr="009300A2" w:rsidRDefault="0026577B" w:rsidP="0026577B">
      <w:pPr>
        <w:spacing w:before="100" w:beforeAutospacing="1" w:line="240" w:lineRule="auto"/>
        <w:jc w:val="center"/>
        <w:rPr>
          <w:rFonts w:ascii="Arial" w:eastAsia="Times New Roman" w:hAnsi="Arial" w:cs="Arial"/>
          <w:lang w:val="hr-HR"/>
        </w:rPr>
      </w:pPr>
      <w:proofErr w:type="spellStart"/>
      <w:r>
        <w:rPr>
          <w:rFonts w:ascii="Arial" w:eastAsia="Times New Roman" w:hAnsi="Arial" w:cs="Arial"/>
          <w:b/>
          <w:bCs/>
          <w:lang w:val="hr-HR"/>
        </w:rPr>
        <w:t>dr.sc</w:t>
      </w:r>
      <w:proofErr w:type="spellEnd"/>
      <w:r>
        <w:rPr>
          <w:rFonts w:ascii="Arial" w:eastAsia="Times New Roman" w:hAnsi="Arial" w:cs="Arial"/>
          <w:b/>
          <w:bCs/>
          <w:lang w:val="hr-HR"/>
        </w:rPr>
        <w:t>. Miroslav Mesić,</w:t>
      </w:r>
      <w:r>
        <w:rPr>
          <w:rFonts w:ascii="Arial" w:eastAsia="Times New Roman" w:hAnsi="Arial" w:cs="Arial"/>
          <w:lang w:val="hr-HR"/>
        </w:rPr>
        <w:t xml:space="preserve"> dipl.ing.el</w:t>
      </w:r>
    </w:p>
    <w:p w14:paraId="18240F86" w14:textId="77777777" w:rsidR="0026577B" w:rsidRDefault="0026577B" w:rsidP="005118CD">
      <w:pPr>
        <w:pStyle w:val="ListParagraph"/>
        <w:spacing w:before="120" w:after="0" w:line="240" w:lineRule="auto"/>
        <w:ind w:left="357"/>
        <w:contextualSpacing w:val="0"/>
        <w:jc w:val="both"/>
        <w:rPr>
          <w:rFonts w:ascii="Arial" w:eastAsia="Times New Roman" w:hAnsi="Arial" w:cs="Arial"/>
        </w:rPr>
      </w:pPr>
    </w:p>
    <w:p w14:paraId="41A3EDF5" w14:textId="162CC44E" w:rsidR="00282584" w:rsidRPr="0095011F" w:rsidRDefault="00282584" w:rsidP="0026577B">
      <w:pPr>
        <w:jc w:val="center"/>
        <w:rPr>
          <w:rFonts w:ascii="Arial" w:hAnsi="Arial" w:cs="Arial"/>
          <w:lang w:val="hr-HR"/>
        </w:rPr>
      </w:pPr>
    </w:p>
    <w:sectPr w:rsidR="00282584" w:rsidRPr="0095011F" w:rsidSect="004174F0">
      <w:footerReference w:type="default" r:id="rId12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DD7D69" w15:done="0"/>
  <w15:commentEx w15:paraId="2D86A3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2FBFF" w14:textId="77777777" w:rsidR="00A95630" w:rsidRDefault="00A95630" w:rsidP="00621C40">
      <w:pPr>
        <w:spacing w:after="0" w:line="240" w:lineRule="auto"/>
      </w:pPr>
      <w:r>
        <w:separator/>
      </w:r>
    </w:p>
  </w:endnote>
  <w:endnote w:type="continuationSeparator" w:id="0">
    <w:p w14:paraId="1432BFD7" w14:textId="77777777" w:rsidR="00A95630" w:rsidRDefault="00A95630" w:rsidP="00621C40">
      <w:pPr>
        <w:spacing w:after="0" w:line="240" w:lineRule="auto"/>
      </w:pPr>
      <w:r>
        <w:continuationSeparator/>
      </w:r>
    </w:p>
  </w:endnote>
  <w:endnote w:type="continuationNotice" w:id="1">
    <w:p w14:paraId="7B36E485" w14:textId="77777777" w:rsidR="00A95630" w:rsidRDefault="00A956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988C5" w14:textId="77777777" w:rsidR="00167582" w:rsidRPr="00C44C3F" w:rsidRDefault="00167582">
    <w:pPr>
      <w:pStyle w:val="Footer"/>
      <w:tabs>
        <w:tab w:val="clear" w:pos="4703"/>
      </w:tabs>
      <w:jc w:val="center"/>
      <w:rPr>
        <w:rFonts w:ascii="Arial" w:hAnsi="Arial" w:cs="Arial"/>
        <w:caps/>
        <w:noProof/>
        <w:color w:val="000000" w:themeColor="text1"/>
      </w:rPr>
    </w:pPr>
    <w:r w:rsidRPr="00C44C3F">
      <w:rPr>
        <w:rFonts w:ascii="Arial" w:hAnsi="Arial" w:cs="Arial"/>
        <w:caps/>
        <w:color w:val="000000" w:themeColor="text1"/>
      </w:rPr>
      <w:fldChar w:fldCharType="begin"/>
    </w:r>
    <w:r w:rsidRPr="00C44C3F">
      <w:rPr>
        <w:rFonts w:ascii="Arial" w:hAnsi="Arial" w:cs="Arial"/>
        <w:caps/>
        <w:color w:val="000000" w:themeColor="text1"/>
      </w:rPr>
      <w:instrText xml:space="preserve"> PAGE   \* MERGEFORMAT </w:instrText>
    </w:r>
    <w:r w:rsidRPr="00C44C3F">
      <w:rPr>
        <w:rFonts w:ascii="Arial" w:hAnsi="Arial" w:cs="Arial"/>
        <w:caps/>
        <w:color w:val="000000" w:themeColor="text1"/>
      </w:rPr>
      <w:fldChar w:fldCharType="separate"/>
    </w:r>
    <w:r w:rsidR="009300A2">
      <w:rPr>
        <w:rFonts w:ascii="Arial" w:hAnsi="Arial" w:cs="Arial"/>
        <w:caps/>
        <w:noProof/>
        <w:color w:val="000000" w:themeColor="text1"/>
      </w:rPr>
      <w:t>1</w:t>
    </w:r>
    <w:r w:rsidRPr="00C44C3F">
      <w:rPr>
        <w:rFonts w:ascii="Arial" w:hAnsi="Arial" w:cs="Arial"/>
        <w:caps/>
        <w:noProof/>
        <w:color w:val="000000" w:themeColor="text1"/>
      </w:rPr>
      <w:fldChar w:fldCharType="end"/>
    </w:r>
    <w:r w:rsidRPr="00C44C3F">
      <w:rPr>
        <w:rFonts w:ascii="Arial" w:hAnsi="Arial" w:cs="Arial"/>
        <w:caps/>
        <w:noProof/>
        <w:color w:val="000000" w:themeColor="text1"/>
      </w:rPr>
      <w:t>/</w:t>
    </w:r>
    <w:r w:rsidRPr="00C44C3F">
      <w:rPr>
        <w:rFonts w:ascii="Arial" w:hAnsi="Arial" w:cs="Arial"/>
        <w:caps/>
        <w:noProof/>
        <w:color w:val="000000" w:themeColor="text1"/>
      </w:rPr>
      <w:fldChar w:fldCharType="begin"/>
    </w:r>
    <w:r w:rsidRPr="00C44C3F">
      <w:rPr>
        <w:rFonts w:ascii="Arial" w:hAnsi="Arial" w:cs="Arial"/>
        <w:caps/>
        <w:noProof/>
        <w:color w:val="000000" w:themeColor="text1"/>
      </w:rPr>
      <w:instrText xml:space="preserve"> NUMPAGES   \* MERGEFORMAT </w:instrText>
    </w:r>
    <w:r w:rsidRPr="00C44C3F">
      <w:rPr>
        <w:rFonts w:ascii="Arial" w:hAnsi="Arial" w:cs="Arial"/>
        <w:caps/>
        <w:noProof/>
        <w:color w:val="000000" w:themeColor="text1"/>
      </w:rPr>
      <w:fldChar w:fldCharType="separate"/>
    </w:r>
    <w:r w:rsidR="009300A2">
      <w:rPr>
        <w:rFonts w:ascii="Arial" w:hAnsi="Arial" w:cs="Arial"/>
        <w:caps/>
        <w:noProof/>
        <w:color w:val="000000" w:themeColor="text1"/>
      </w:rPr>
      <w:t>3</w:t>
    </w:r>
    <w:r w:rsidRPr="00C44C3F">
      <w:rPr>
        <w:rFonts w:ascii="Arial" w:hAnsi="Arial" w:cs="Arial"/>
        <w:caps/>
        <w:noProof/>
        <w:color w:val="000000" w:themeColor="text1"/>
      </w:rPr>
      <w:fldChar w:fldCharType="end"/>
    </w:r>
  </w:p>
  <w:p w14:paraId="0E00DBDD" w14:textId="77777777" w:rsidR="00167582" w:rsidRDefault="00167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C292A" w14:textId="77777777" w:rsidR="00A95630" w:rsidRDefault="00A95630" w:rsidP="00621C40">
      <w:pPr>
        <w:spacing w:after="0" w:line="240" w:lineRule="auto"/>
      </w:pPr>
      <w:r>
        <w:separator/>
      </w:r>
    </w:p>
  </w:footnote>
  <w:footnote w:type="continuationSeparator" w:id="0">
    <w:p w14:paraId="65BAC5E4" w14:textId="77777777" w:rsidR="00A95630" w:rsidRDefault="00A95630" w:rsidP="00621C40">
      <w:pPr>
        <w:spacing w:after="0" w:line="240" w:lineRule="auto"/>
      </w:pPr>
      <w:r>
        <w:continuationSeparator/>
      </w:r>
    </w:p>
  </w:footnote>
  <w:footnote w:type="continuationNotice" w:id="1">
    <w:p w14:paraId="39019814" w14:textId="77777777" w:rsidR="00A95630" w:rsidRDefault="00A956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2762"/>
    <w:multiLevelType w:val="hybridMultilevel"/>
    <w:tmpl w:val="23528510"/>
    <w:lvl w:ilvl="0" w:tplc="5C08F2D4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0D34"/>
    <w:multiLevelType w:val="hybridMultilevel"/>
    <w:tmpl w:val="AB706668"/>
    <w:lvl w:ilvl="0" w:tplc="A9DA86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F93275"/>
    <w:multiLevelType w:val="hybridMultilevel"/>
    <w:tmpl w:val="8FB6C8EC"/>
    <w:lvl w:ilvl="0" w:tplc="9D205A60">
      <w:start w:val="1"/>
      <w:numFmt w:val="decimal"/>
      <w:pStyle w:val="lanak"/>
      <w:lvlText w:val="Članak %1."/>
      <w:lvlJc w:val="center"/>
      <w:pPr>
        <w:ind w:left="78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86" w:hanging="360"/>
      </w:pPr>
    </w:lvl>
    <w:lvl w:ilvl="2" w:tplc="041A001B" w:tentative="1">
      <w:start w:val="1"/>
      <w:numFmt w:val="lowerRoman"/>
      <w:lvlText w:val="%3."/>
      <w:lvlJc w:val="right"/>
      <w:pPr>
        <w:ind w:left="7606" w:hanging="180"/>
      </w:pPr>
    </w:lvl>
    <w:lvl w:ilvl="3" w:tplc="041A000F" w:tentative="1">
      <w:start w:val="1"/>
      <w:numFmt w:val="decimal"/>
      <w:lvlText w:val="%4."/>
      <w:lvlJc w:val="left"/>
      <w:pPr>
        <w:ind w:left="8326" w:hanging="360"/>
      </w:pPr>
    </w:lvl>
    <w:lvl w:ilvl="4" w:tplc="041A0019" w:tentative="1">
      <w:start w:val="1"/>
      <w:numFmt w:val="lowerLetter"/>
      <w:lvlText w:val="%5."/>
      <w:lvlJc w:val="left"/>
      <w:pPr>
        <w:ind w:left="9046" w:hanging="360"/>
      </w:pPr>
    </w:lvl>
    <w:lvl w:ilvl="5" w:tplc="041A001B" w:tentative="1">
      <w:start w:val="1"/>
      <w:numFmt w:val="lowerRoman"/>
      <w:lvlText w:val="%6."/>
      <w:lvlJc w:val="right"/>
      <w:pPr>
        <w:ind w:left="9766" w:hanging="180"/>
      </w:pPr>
    </w:lvl>
    <w:lvl w:ilvl="6" w:tplc="041A000F" w:tentative="1">
      <w:start w:val="1"/>
      <w:numFmt w:val="decimal"/>
      <w:lvlText w:val="%7."/>
      <w:lvlJc w:val="left"/>
      <w:pPr>
        <w:ind w:left="10486" w:hanging="360"/>
      </w:pPr>
    </w:lvl>
    <w:lvl w:ilvl="7" w:tplc="041A0019" w:tentative="1">
      <w:start w:val="1"/>
      <w:numFmt w:val="lowerLetter"/>
      <w:lvlText w:val="%8."/>
      <w:lvlJc w:val="left"/>
      <w:pPr>
        <w:ind w:left="11206" w:hanging="360"/>
      </w:pPr>
    </w:lvl>
    <w:lvl w:ilvl="8" w:tplc="041A001B" w:tentative="1">
      <w:start w:val="1"/>
      <w:numFmt w:val="lowerRoman"/>
      <w:lvlText w:val="%9."/>
      <w:lvlJc w:val="right"/>
      <w:pPr>
        <w:ind w:left="11926" w:hanging="180"/>
      </w:pPr>
    </w:lvl>
  </w:abstractNum>
  <w:abstractNum w:abstractNumId="3">
    <w:nsid w:val="6BD80F5A"/>
    <w:multiLevelType w:val="hybridMultilevel"/>
    <w:tmpl w:val="3E827498"/>
    <w:lvl w:ilvl="0" w:tplc="A9DA86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622C67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orin Brkić">
    <w15:presenceInfo w15:providerId="AD" w15:userId="S-1-5-21-299502267-920026266-854245398-7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FC"/>
    <w:rsid w:val="00000ED7"/>
    <w:rsid w:val="00001D73"/>
    <w:rsid w:val="000058F8"/>
    <w:rsid w:val="00010EF1"/>
    <w:rsid w:val="000121F2"/>
    <w:rsid w:val="0001254A"/>
    <w:rsid w:val="000130F4"/>
    <w:rsid w:val="00014594"/>
    <w:rsid w:val="00014AD9"/>
    <w:rsid w:val="00015E94"/>
    <w:rsid w:val="00015FAD"/>
    <w:rsid w:val="00016630"/>
    <w:rsid w:val="00016A25"/>
    <w:rsid w:val="00017513"/>
    <w:rsid w:val="00020C4B"/>
    <w:rsid w:val="00021B56"/>
    <w:rsid w:val="0002254A"/>
    <w:rsid w:val="00022E51"/>
    <w:rsid w:val="00025678"/>
    <w:rsid w:val="00030101"/>
    <w:rsid w:val="000320A6"/>
    <w:rsid w:val="00032692"/>
    <w:rsid w:val="00033389"/>
    <w:rsid w:val="0003396E"/>
    <w:rsid w:val="00033D72"/>
    <w:rsid w:val="00034BC0"/>
    <w:rsid w:val="00035998"/>
    <w:rsid w:val="00037F7F"/>
    <w:rsid w:val="00040171"/>
    <w:rsid w:val="00040785"/>
    <w:rsid w:val="00040D22"/>
    <w:rsid w:val="0004186B"/>
    <w:rsid w:val="00041AF7"/>
    <w:rsid w:val="000423B0"/>
    <w:rsid w:val="0004389C"/>
    <w:rsid w:val="000444F3"/>
    <w:rsid w:val="00044DD2"/>
    <w:rsid w:val="00046263"/>
    <w:rsid w:val="00051E2C"/>
    <w:rsid w:val="00052B12"/>
    <w:rsid w:val="000531E6"/>
    <w:rsid w:val="00055338"/>
    <w:rsid w:val="00055526"/>
    <w:rsid w:val="0006002A"/>
    <w:rsid w:val="000602F7"/>
    <w:rsid w:val="000612DE"/>
    <w:rsid w:val="00062881"/>
    <w:rsid w:val="00063941"/>
    <w:rsid w:val="000666B6"/>
    <w:rsid w:val="00073100"/>
    <w:rsid w:val="00075558"/>
    <w:rsid w:val="000805B8"/>
    <w:rsid w:val="0008198E"/>
    <w:rsid w:val="0008421F"/>
    <w:rsid w:val="00085DBE"/>
    <w:rsid w:val="00086BF3"/>
    <w:rsid w:val="00091B2D"/>
    <w:rsid w:val="00091CCF"/>
    <w:rsid w:val="0009211C"/>
    <w:rsid w:val="000924B1"/>
    <w:rsid w:val="000934D0"/>
    <w:rsid w:val="0009428A"/>
    <w:rsid w:val="000943FD"/>
    <w:rsid w:val="00097276"/>
    <w:rsid w:val="000A045B"/>
    <w:rsid w:val="000A2F9C"/>
    <w:rsid w:val="000A34F0"/>
    <w:rsid w:val="000A3966"/>
    <w:rsid w:val="000A77FE"/>
    <w:rsid w:val="000B28C4"/>
    <w:rsid w:val="000B3516"/>
    <w:rsid w:val="000B351D"/>
    <w:rsid w:val="000B48D5"/>
    <w:rsid w:val="000B51E6"/>
    <w:rsid w:val="000B5BCF"/>
    <w:rsid w:val="000B6755"/>
    <w:rsid w:val="000B78E0"/>
    <w:rsid w:val="000B7D0F"/>
    <w:rsid w:val="000C140A"/>
    <w:rsid w:val="000C28D8"/>
    <w:rsid w:val="000C4756"/>
    <w:rsid w:val="000C49EA"/>
    <w:rsid w:val="000C618D"/>
    <w:rsid w:val="000C68A6"/>
    <w:rsid w:val="000D0184"/>
    <w:rsid w:val="000D1AB6"/>
    <w:rsid w:val="000D1FC7"/>
    <w:rsid w:val="000D21A8"/>
    <w:rsid w:val="000D3188"/>
    <w:rsid w:val="000D6389"/>
    <w:rsid w:val="000D6A8F"/>
    <w:rsid w:val="000E0CC7"/>
    <w:rsid w:val="000E125D"/>
    <w:rsid w:val="000E1738"/>
    <w:rsid w:val="000E2EA0"/>
    <w:rsid w:val="000E4507"/>
    <w:rsid w:val="000E6517"/>
    <w:rsid w:val="000E670E"/>
    <w:rsid w:val="000E6AEB"/>
    <w:rsid w:val="000E79B5"/>
    <w:rsid w:val="000F357E"/>
    <w:rsid w:val="000F6225"/>
    <w:rsid w:val="00100E31"/>
    <w:rsid w:val="00103EA2"/>
    <w:rsid w:val="00107006"/>
    <w:rsid w:val="00107329"/>
    <w:rsid w:val="00110061"/>
    <w:rsid w:val="00110CCE"/>
    <w:rsid w:val="001110B1"/>
    <w:rsid w:val="001149BE"/>
    <w:rsid w:val="00115B6D"/>
    <w:rsid w:val="00116001"/>
    <w:rsid w:val="001160A9"/>
    <w:rsid w:val="0011700E"/>
    <w:rsid w:val="001207F2"/>
    <w:rsid w:val="00120D0A"/>
    <w:rsid w:val="001214CE"/>
    <w:rsid w:val="00121DC9"/>
    <w:rsid w:val="00122327"/>
    <w:rsid w:val="00122C67"/>
    <w:rsid w:val="00123545"/>
    <w:rsid w:val="001242D8"/>
    <w:rsid w:val="001246D6"/>
    <w:rsid w:val="00125E18"/>
    <w:rsid w:val="0012641D"/>
    <w:rsid w:val="00126815"/>
    <w:rsid w:val="00132005"/>
    <w:rsid w:val="001334B4"/>
    <w:rsid w:val="0013419A"/>
    <w:rsid w:val="00134B87"/>
    <w:rsid w:val="001350D0"/>
    <w:rsid w:val="001357F1"/>
    <w:rsid w:val="00136D38"/>
    <w:rsid w:val="00141288"/>
    <w:rsid w:val="001425F8"/>
    <w:rsid w:val="001427BF"/>
    <w:rsid w:val="001427DE"/>
    <w:rsid w:val="00143D31"/>
    <w:rsid w:val="00146A54"/>
    <w:rsid w:val="001527F7"/>
    <w:rsid w:val="0015681A"/>
    <w:rsid w:val="00162347"/>
    <w:rsid w:val="00162831"/>
    <w:rsid w:val="001656CD"/>
    <w:rsid w:val="001660C8"/>
    <w:rsid w:val="001662BA"/>
    <w:rsid w:val="00166549"/>
    <w:rsid w:val="00167582"/>
    <w:rsid w:val="00167D08"/>
    <w:rsid w:val="0017014B"/>
    <w:rsid w:val="00170EE3"/>
    <w:rsid w:val="0017112E"/>
    <w:rsid w:val="00174C38"/>
    <w:rsid w:val="00175D91"/>
    <w:rsid w:val="00177C70"/>
    <w:rsid w:val="00182A70"/>
    <w:rsid w:val="00183322"/>
    <w:rsid w:val="00184B6F"/>
    <w:rsid w:val="00187628"/>
    <w:rsid w:val="001907C8"/>
    <w:rsid w:val="00190A9E"/>
    <w:rsid w:val="00193B93"/>
    <w:rsid w:val="00195A75"/>
    <w:rsid w:val="00197F3D"/>
    <w:rsid w:val="001A2A22"/>
    <w:rsid w:val="001A511B"/>
    <w:rsid w:val="001A73E8"/>
    <w:rsid w:val="001B0FAB"/>
    <w:rsid w:val="001B1CE6"/>
    <w:rsid w:val="001B2D34"/>
    <w:rsid w:val="001B416F"/>
    <w:rsid w:val="001B474D"/>
    <w:rsid w:val="001B5ACD"/>
    <w:rsid w:val="001B5CA4"/>
    <w:rsid w:val="001B6BC6"/>
    <w:rsid w:val="001B6F06"/>
    <w:rsid w:val="001C0CAB"/>
    <w:rsid w:val="001C0FB3"/>
    <w:rsid w:val="001C2C81"/>
    <w:rsid w:val="001C2E24"/>
    <w:rsid w:val="001C3111"/>
    <w:rsid w:val="001C3CC8"/>
    <w:rsid w:val="001C438E"/>
    <w:rsid w:val="001C44F9"/>
    <w:rsid w:val="001C657A"/>
    <w:rsid w:val="001C6D2B"/>
    <w:rsid w:val="001C72A0"/>
    <w:rsid w:val="001C73F6"/>
    <w:rsid w:val="001D0C14"/>
    <w:rsid w:val="001D0E81"/>
    <w:rsid w:val="001D1503"/>
    <w:rsid w:val="001D18A6"/>
    <w:rsid w:val="001D2EBF"/>
    <w:rsid w:val="001D4808"/>
    <w:rsid w:val="001D5DB8"/>
    <w:rsid w:val="001D6A09"/>
    <w:rsid w:val="001E055C"/>
    <w:rsid w:val="001E0D91"/>
    <w:rsid w:val="001E36F2"/>
    <w:rsid w:val="001E4B64"/>
    <w:rsid w:val="001E4E14"/>
    <w:rsid w:val="001E59DB"/>
    <w:rsid w:val="001E6B29"/>
    <w:rsid w:val="001E6F33"/>
    <w:rsid w:val="001F0563"/>
    <w:rsid w:val="001F122F"/>
    <w:rsid w:val="001F1C4B"/>
    <w:rsid w:val="001F1C5E"/>
    <w:rsid w:val="001F2240"/>
    <w:rsid w:val="001F24C7"/>
    <w:rsid w:val="001F4855"/>
    <w:rsid w:val="001F69E8"/>
    <w:rsid w:val="001F6DA8"/>
    <w:rsid w:val="001F7F7E"/>
    <w:rsid w:val="00200AF0"/>
    <w:rsid w:val="00205A57"/>
    <w:rsid w:val="00206A28"/>
    <w:rsid w:val="002075BB"/>
    <w:rsid w:val="002103FF"/>
    <w:rsid w:val="002158E2"/>
    <w:rsid w:val="00217630"/>
    <w:rsid w:val="002179B4"/>
    <w:rsid w:val="00220CEC"/>
    <w:rsid w:val="00221D83"/>
    <w:rsid w:val="00223ECE"/>
    <w:rsid w:val="00224890"/>
    <w:rsid w:val="0022646E"/>
    <w:rsid w:val="00226E0C"/>
    <w:rsid w:val="002272E3"/>
    <w:rsid w:val="00227FE6"/>
    <w:rsid w:val="002305C9"/>
    <w:rsid w:val="00234A97"/>
    <w:rsid w:val="00234DF6"/>
    <w:rsid w:val="00236841"/>
    <w:rsid w:val="00236D7D"/>
    <w:rsid w:val="0023752D"/>
    <w:rsid w:val="00237B50"/>
    <w:rsid w:val="002418D9"/>
    <w:rsid w:val="0024204A"/>
    <w:rsid w:val="0024290A"/>
    <w:rsid w:val="00243CC9"/>
    <w:rsid w:val="002453B1"/>
    <w:rsid w:val="0024565A"/>
    <w:rsid w:val="002457E2"/>
    <w:rsid w:val="00250992"/>
    <w:rsid w:val="00254427"/>
    <w:rsid w:val="002561EA"/>
    <w:rsid w:val="00257C43"/>
    <w:rsid w:val="00257EB8"/>
    <w:rsid w:val="00260E4F"/>
    <w:rsid w:val="00262268"/>
    <w:rsid w:val="0026283C"/>
    <w:rsid w:val="00262D44"/>
    <w:rsid w:val="00262F5C"/>
    <w:rsid w:val="0026315C"/>
    <w:rsid w:val="00263BB6"/>
    <w:rsid w:val="0026414D"/>
    <w:rsid w:val="00264171"/>
    <w:rsid w:val="00264426"/>
    <w:rsid w:val="0026577B"/>
    <w:rsid w:val="00265B41"/>
    <w:rsid w:val="00265E4F"/>
    <w:rsid w:val="0026659C"/>
    <w:rsid w:val="002666BF"/>
    <w:rsid w:val="0026694A"/>
    <w:rsid w:val="0027019F"/>
    <w:rsid w:val="00272486"/>
    <w:rsid w:val="00272BFC"/>
    <w:rsid w:val="00272C25"/>
    <w:rsid w:val="0027357B"/>
    <w:rsid w:val="00273C5F"/>
    <w:rsid w:val="00274186"/>
    <w:rsid w:val="002760C6"/>
    <w:rsid w:val="002765B8"/>
    <w:rsid w:val="00276975"/>
    <w:rsid w:val="00277AEF"/>
    <w:rsid w:val="00282584"/>
    <w:rsid w:val="00282622"/>
    <w:rsid w:val="0028322C"/>
    <w:rsid w:val="00283379"/>
    <w:rsid w:val="00285826"/>
    <w:rsid w:val="00290438"/>
    <w:rsid w:val="00290F5E"/>
    <w:rsid w:val="0029201B"/>
    <w:rsid w:val="002921E1"/>
    <w:rsid w:val="00293669"/>
    <w:rsid w:val="00294946"/>
    <w:rsid w:val="00295D4F"/>
    <w:rsid w:val="00296353"/>
    <w:rsid w:val="00297C2D"/>
    <w:rsid w:val="00297DC5"/>
    <w:rsid w:val="002A00CA"/>
    <w:rsid w:val="002A0BD2"/>
    <w:rsid w:val="002A4489"/>
    <w:rsid w:val="002A560B"/>
    <w:rsid w:val="002A7ADD"/>
    <w:rsid w:val="002B1361"/>
    <w:rsid w:val="002B227F"/>
    <w:rsid w:val="002B22DE"/>
    <w:rsid w:val="002B2497"/>
    <w:rsid w:val="002B2914"/>
    <w:rsid w:val="002B2BC1"/>
    <w:rsid w:val="002B49AE"/>
    <w:rsid w:val="002B7B14"/>
    <w:rsid w:val="002C0AE0"/>
    <w:rsid w:val="002C0F58"/>
    <w:rsid w:val="002C17A4"/>
    <w:rsid w:val="002C375C"/>
    <w:rsid w:val="002C3F5A"/>
    <w:rsid w:val="002C5345"/>
    <w:rsid w:val="002C5665"/>
    <w:rsid w:val="002C72C0"/>
    <w:rsid w:val="002C7DF7"/>
    <w:rsid w:val="002D011C"/>
    <w:rsid w:val="002D045C"/>
    <w:rsid w:val="002D09F8"/>
    <w:rsid w:val="002D0DEA"/>
    <w:rsid w:val="002D0F65"/>
    <w:rsid w:val="002D3FCC"/>
    <w:rsid w:val="002D441C"/>
    <w:rsid w:val="002D507D"/>
    <w:rsid w:val="002D674D"/>
    <w:rsid w:val="002D6D63"/>
    <w:rsid w:val="002D6D99"/>
    <w:rsid w:val="002E0000"/>
    <w:rsid w:val="002E1052"/>
    <w:rsid w:val="002E4A34"/>
    <w:rsid w:val="002E541B"/>
    <w:rsid w:val="002E7074"/>
    <w:rsid w:val="002E7089"/>
    <w:rsid w:val="002F1B35"/>
    <w:rsid w:val="002F1F89"/>
    <w:rsid w:val="002F7030"/>
    <w:rsid w:val="00300147"/>
    <w:rsid w:val="00300582"/>
    <w:rsid w:val="00301688"/>
    <w:rsid w:val="00301D77"/>
    <w:rsid w:val="00302544"/>
    <w:rsid w:val="00302B75"/>
    <w:rsid w:val="00302CC9"/>
    <w:rsid w:val="003033BD"/>
    <w:rsid w:val="003057CA"/>
    <w:rsid w:val="003058CD"/>
    <w:rsid w:val="00306898"/>
    <w:rsid w:val="00306EAF"/>
    <w:rsid w:val="00307AF9"/>
    <w:rsid w:val="00312988"/>
    <w:rsid w:val="00315C9B"/>
    <w:rsid w:val="00316B94"/>
    <w:rsid w:val="0031776D"/>
    <w:rsid w:val="00321EB3"/>
    <w:rsid w:val="003223C4"/>
    <w:rsid w:val="00323393"/>
    <w:rsid w:val="003237DF"/>
    <w:rsid w:val="003238D6"/>
    <w:rsid w:val="00324080"/>
    <w:rsid w:val="00324F15"/>
    <w:rsid w:val="0032663B"/>
    <w:rsid w:val="00330773"/>
    <w:rsid w:val="00333095"/>
    <w:rsid w:val="00335D4D"/>
    <w:rsid w:val="0033648A"/>
    <w:rsid w:val="003379DB"/>
    <w:rsid w:val="00337D75"/>
    <w:rsid w:val="00341A4D"/>
    <w:rsid w:val="0034210E"/>
    <w:rsid w:val="003443EF"/>
    <w:rsid w:val="003468CC"/>
    <w:rsid w:val="003509FF"/>
    <w:rsid w:val="00350EDF"/>
    <w:rsid w:val="00351556"/>
    <w:rsid w:val="003550DF"/>
    <w:rsid w:val="0035605E"/>
    <w:rsid w:val="0035615E"/>
    <w:rsid w:val="00356274"/>
    <w:rsid w:val="00357231"/>
    <w:rsid w:val="00357D48"/>
    <w:rsid w:val="00360223"/>
    <w:rsid w:val="00360661"/>
    <w:rsid w:val="00360C93"/>
    <w:rsid w:val="003610F0"/>
    <w:rsid w:val="0036426D"/>
    <w:rsid w:val="00365059"/>
    <w:rsid w:val="0036625B"/>
    <w:rsid w:val="00366631"/>
    <w:rsid w:val="003674B5"/>
    <w:rsid w:val="003715AD"/>
    <w:rsid w:val="003724A2"/>
    <w:rsid w:val="00372FA3"/>
    <w:rsid w:val="003735FB"/>
    <w:rsid w:val="0037533B"/>
    <w:rsid w:val="00375A83"/>
    <w:rsid w:val="003801BB"/>
    <w:rsid w:val="003806E2"/>
    <w:rsid w:val="003809D2"/>
    <w:rsid w:val="00381069"/>
    <w:rsid w:val="003817E8"/>
    <w:rsid w:val="0038196B"/>
    <w:rsid w:val="003819C3"/>
    <w:rsid w:val="0038234A"/>
    <w:rsid w:val="00382AD2"/>
    <w:rsid w:val="00384301"/>
    <w:rsid w:val="00385B59"/>
    <w:rsid w:val="00386670"/>
    <w:rsid w:val="0038789C"/>
    <w:rsid w:val="00390951"/>
    <w:rsid w:val="003914F9"/>
    <w:rsid w:val="00391DF8"/>
    <w:rsid w:val="00392371"/>
    <w:rsid w:val="00393A2D"/>
    <w:rsid w:val="00394786"/>
    <w:rsid w:val="00394E2F"/>
    <w:rsid w:val="00396384"/>
    <w:rsid w:val="003967B5"/>
    <w:rsid w:val="00396F39"/>
    <w:rsid w:val="00397B40"/>
    <w:rsid w:val="003A04CA"/>
    <w:rsid w:val="003A2309"/>
    <w:rsid w:val="003A2990"/>
    <w:rsid w:val="003A2B7D"/>
    <w:rsid w:val="003A42C6"/>
    <w:rsid w:val="003A5797"/>
    <w:rsid w:val="003A653C"/>
    <w:rsid w:val="003A71FA"/>
    <w:rsid w:val="003A7A22"/>
    <w:rsid w:val="003A7BC7"/>
    <w:rsid w:val="003A7DA1"/>
    <w:rsid w:val="003B1E4E"/>
    <w:rsid w:val="003B586D"/>
    <w:rsid w:val="003C1C10"/>
    <w:rsid w:val="003C1FFD"/>
    <w:rsid w:val="003C28A5"/>
    <w:rsid w:val="003C4E6A"/>
    <w:rsid w:val="003C5073"/>
    <w:rsid w:val="003C50CC"/>
    <w:rsid w:val="003C5625"/>
    <w:rsid w:val="003C5761"/>
    <w:rsid w:val="003C7A25"/>
    <w:rsid w:val="003D0674"/>
    <w:rsid w:val="003D249F"/>
    <w:rsid w:val="003D27A4"/>
    <w:rsid w:val="003D3E57"/>
    <w:rsid w:val="003D4572"/>
    <w:rsid w:val="003D4EB9"/>
    <w:rsid w:val="003D69A8"/>
    <w:rsid w:val="003D7E24"/>
    <w:rsid w:val="003E03E8"/>
    <w:rsid w:val="003E12A8"/>
    <w:rsid w:val="003E35C0"/>
    <w:rsid w:val="003E57F2"/>
    <w:rsid w:val="003F28E5"/>
    <w:rsid w:val="003F2A05"/>
    <w:rsid w:val="003F3ECC"/>
    <w:rsid w:val="003F3F90"/>
    <w:rsid w:val="003F46AF"/>
    <w:rsid w:val="003F4807"/>
    <w:rsid w:val="003F481E"/>
    <w:rsid w:val="003F4B67"/>
    <w:rsid w:val="003F5055"/>
    <w:rsid w:val="003F5565"/>
    <w:rsid w:val="003F6856"/>
    <w:rsid w:val="003F6B61"/>
    <w:rsid w:val="003F76E8"/>
    <w:rsid w:val="00400B44"/>
    <w:rsid w:val="00401205"/>
    <w:rsid w:val="00402357"/>
    <w:rsid w:val="00402896"/>
    <w:rsid w:val="00402B76"/>
    <w:rsid w:val="00403C35"/>
    <w:rsid w:val="00404C04"/>
    <w:rsid w:val="00405041"/>
    <w:rsid w:val="0040622A"/>
    <w:rsid w:val="00407D2E"/>
    <w:rsid w:val="00411500"/>
    <w:rsid w:val="00411B4B"/>
    <w:rsid w:val="004122BB"/>
    <w:rsid w:val="004133C1"/>
    <w:rsid w:val="00413F4A"/>
    <w:rsid w:val="00416A48"/>
    <w:rsid w:val="00417231"/>
    <w:rsid w:val="004174F0"/>
    <w:rsid w:val="00420894"/>
    <w:rsid w:val="004209E5"/>
    <w:rsid w:val="00420E05"/>
    <w:rsid w:val="00422274"/>
    <w:rsid w:val="004240FB"/>
    <w:rsid w:val="004258A8"/>
    <w:rsid w:val="004260B7"/>
    <w:rsid w:val="00426908"/>
    <w:rsid w:val="00430A42"/>
    <w:rsid w:val="0043319A"/>
    <w:rsid w:val="004364BC"/>
    <w:rsid w:val="00436F59"/>
    <w:rsid w:val="004423E2"/>
    <w:rsid w:val="00443045"/>
    <w:rsid w:val="00443872"/>
    <w:rsid w:val="00446310"/>
    <w:rsid w:val="00447276"/>
    <w:rsid w:val="00447312"/>
    <w:rsid w:val="00450186"/>
    <w:rsid w:val="004501BB"/>
    <w:rsid w:val="0045143B"/>
    <w:rsid w:val="00453076"/>
    <w:rsid w:val="00454EA4"/>
    <w:rsid w:val="00455336"/>
    <w:rsid w:val="00456BFD"/>
    <w:rsid w:val="00456D4C"/>
    <w:rsid w:val="00460E64"/>
    <w:rsid w:val="004641C8"/>
    <w:rsid w:val="00464E3C"/>
    <w:rsid w:val="00466328"/>
    <w:rsid w:val="004704F8"/>
    <w:rsid w:val="004706FB"/>
    <w:rsid w:val="0047080D"/>
    <w:rsid w:val="0047182B"/>
    <w:rsid w:val="004726EC"/>
    <w:rsid w:val="00472EE5"/>
    <w:rsid w:val="004740E8"/>
    <w:rsid w:val="004742F1"/>
    <w:rsid w:val="0047448E"/>
    <w:rsid w:val="00474E05"/>
    <w:rsid w:val="004763B2"/>
    <w:rsid w:val="00477A38"/>
    <w:rsid w:val="004807B8"/>
    <w:rsid w:val="00480847"/>
    <w:rsid w:val="00480C35"/>
    <w:rsid w:val="00481046"/>
    <w:rsid w:val="0048130F"/>
    <w:rsid w:val="004836FD"/>
    <w:rsid w:val="0048439B"/>
    <w:rsid w:val="0048599F"/>
    <w:rsid w:val="00485CD1"/>
    <w:rsid w:val="00486BBA"/>
    <w:rsid w:val="0049104A"/>
    <w:rsid w:val="004911FA"/>
    <w:rsid w:val="0049140B"/>
    <w:rsid w:val="00491B39"/>
    <w:rsid w:val="00491D38"/>
    <w:rsid w:val="00492175"/>
    <w:rsid w:val="004924CF"/>
    <w:rsid w:val="00492DDB"/>
    <w:rsid w:val="004933FE"/>
    <w:rsid w:val="00496405"/>
    <w:rsid w:val="00497B26"/>
    <w:rsid w:val="004A099F"/>
    <w:rsid w:val="004A187E"/>
    <w:rsid w:val="004A2DEC"/>
    <w:rsid w:val="004A2EA2"/>
    <w:rsid w:val="004A2F3B"/>
    <w:rsid w:val="004A4A73"/>
    <w:rsid w:val="004A647F"/>
    <w:rsid w:val="004A6B4F"/>
    <w:rsid w:val="004A777E"/>
    <w:rsid w:val="004B22A3"/>
    <w:rsid w:val="004B2775"/>
    <w:rsid w:val="004B40EF"/>
    <w:rsid w:val="004B6D02"/>
    <w:rsid w:val="004B73B7"/>
    <w:rsid w:val="004C07FE"/>
    <w:rsid w:val="004C0A4B"/>
    <w:rsid w:val="004C1607"/>
    <w:rsid w:val="004C1C4E"/>
    <w:rsid w:val="004C1E54"/>
    <w:rsid w:val="004C4F3F"/>
    <w:rsid w:val="004C4F9C"/>
    <w:rsid w:val="004C6E11"/>
    <w:rsid w:val="004D0893"/>
    <w:rsid w:val="004D1856"/>
    <w:rsid w:val="004D4D3D"/>
    <w:rsid w:val="004D4D5C"/>
    <w:rsid w:val="004D4F67"/>
    <w:rsid w:val="004D6720"/>
    <w:rsid w:val="004D7AF8"/>
    <w:rsid w:val="004E0809"/>
    <w:rsid w:val="004E0C6E"/>
    <w:rsid w:val="004E18EE"/>
    <w:rsid w:val="004E1A71"/>
    <w:rsid w:val="004E2E73"/>
    <w:rsid w:val="004E3FB4"/>
    <w:rsid w:val="004E43FE"/>
    <w:rsid w:val="004E4CD0"/>
    <w:rsid w:val="004E56A0"/>
    <w:rsid w:val="004E5795"/>
    <w:rsid w:val="004E6E5E"/>
    <w:rsid w:val="004F0D60"/>
    <w:rsid w:val="004F0E53"/>
    <w:rsid w:val="004F1A53"/>
    <w:rsid w:val="004F2233"/>
    <w:rsid w:val="004F2D65"/>
    <w:rsid w:val="004F450D"/>
    <w:rsid w:val="004F5E5B"/>
    <w:rsid w:val="004F6848"/>
    <w:rsid w:val="004F7EC7"/>
    <w:rsid w:val="00503D98"/>
    <w:rsid w:val="00506504"/>
    <w:rsid w:val="005066DE"/>
    <w:rsid w:val="00510D42"/>
    <w:rsid w:val="00511016"/>
    <w:rsid w:val="00511094"/>
    <w:rsid w:val="005116CE"/>
    <w:rsid w:val="005118CD"/>
    <w:rsid w:val="00511E9A"/>
    <w:rsid w:val="00513C09"/>
    <w:rsid w:val="005179E4"/>
    <w:rsid w:val="005205E7"/>
    <w:rsid w:val="005229E5"/>
    <w:rsid w:val="00522BFF"/>
    <w:rsid w:val="00522CDE"/>
    <w:rsid w:val="00527809"/>
    <w:rsid w:val="0053191C"/>
    <w:rsid w:val="00532B72"/>
    <w:rsid w:val="00535B80"/>
    <w:rsid w:val="00536876"/>
    <w:rsid w:val="00536887"/>
    <w:rsid w:val="005402E3"/>
    <w:rsid w:val="005405E7"/>
    <w:rsid w:val="00540C64"/>
    <w:rsid w:val="00543BEE"/>
    <w:rsid w:val="00545332"/>
    <w:rsid w:val="00546620"/>
    <w:rsid w:val="00546882"/>
    <w:rsid w:val="00547808"/>
    <w:rsid w:val="00550DFA"/>
    <w:rsid w:val="005526DC"/>
    <w:rsid w:val="00552AC5"/>
    <w:rsid w:val="00552F24"/>
    <w:rsid w:val="005530D2"/>
    <w:rsid w:val="0055362B"/>
    <w:rsid w:val="00553ACA"/>
    <w:rsid w:val="00553D49"/>
    <w:rsid w:val="005547D7"/>
    <w:rsid w:val="00556F56"/>
    <w:rsid w:val="00557D19"/>
    <w:rsid w:val="00560F6F"/>
    <w:rsid w:val="00561CF3"/>
    <w:rsid w:val="0056202A"/>
    <w:rsid w:val="00562B9C"/>
    <w:rsid w:val="005636EE"/>
    <w:rsid w:val="005638FB"/>
    <w:rsid w:val="00565364"/>
    <w:rsid w:val="0056666A"/>
    <w:rsid w:val="00566F8E"/>
    <w:rsid w:val="0056798E"/>
    <w:rsid w:val="00570240"/>
    <w:rsid w:val="005714D1"/>
    <w:rsid w:val="00572637"/>
    <w:rsid w:val="00572644"/>
    <w:rsid w:val="00573D0A"/>
    <w:rsid w:val="00577C1D"/>
    <w:rsid w:val="0058063F"/>
    <w:rsid w:val="005810CB"/>
    <w:rsid w:val="005826CF"/>
    <w:rsid w:val="0058277B"/>
    <w:rsid w:val="00582D9D"/>
    <w:rsid w:val="00584607"/>
    <w:rsid w:val="0058470A"/>
    <w:rsid w:val="005866CF"/>
    <w:rsid w:val="00586915"/>
    <w:rsid w:val="005901C1"/>
    <w:rsid w:val="00590218"/>
    <w:rsid w:val="00590638"/>
    <w:rsid w:val="0059063C"/>
    <w:rsid w:val="00592115"/>
    <w:rsid w:val="005921FE"/>
    <w:rsid w:val="00594181"/>
    <w:rsid w:val="005941CA"/>
    <w:rsid w:val="00594DC5"/>
    <w:rsid w:val="0059571D"/>
    <w:rsid w:val="00595837"/>
    <w:rsid w:val="00596198"/>
    <w:rsid w:val="005971B2"/>
    <w:rsid w:val="005A0C7C"/>
    <w:rsid w:val="005A0DE9"/>
    <w:rsid w:val="005A2254"/>
    <w:rsid w:val="005A3FF8"/>
    <w:rsid w:val="005A59D1"/>
    <w:rsid w:val="005A6B5E"/>
    <w:rsid w:val="005A6E94"/>
    <w:rsid w:val="005B21AE"/>
    <w:rsid w:val="005B2A01"/>
    <w:rsid w:val="005B44E5"/>
    <w:rsid w:val="005B58AF"/>
    <w:rsid w:val="005B60B0"/>
    <w:rsid w:val="005C01EA"/>
    <w:rsid w:val="005C09EF"/>
    <w:rsid w:val="005C0A38"/>
    <w:rsid w:val="005C0BFE"/>
    <w:rsid w:val="005C1779"/>
    <w:rsid w:val="005C2830"/>
    <w:rsid w:val="005C2EA1"/>
    <w:rsid w:val="005C6446"/>
    <w:rsid w:val="005C6824"/>
    <w:rsid w:val="005C6ECE"/>
    <w:rsid w:val="005C7FBE"/>
    <w:rsid w:val="005D049A"/>
    <w:rsid w:val="005D0674"/>
    <w:rsid w:val="005D1871"/>
    <w:rsid w:val="005D2628"/>
    <w:rsid w:val="005D499D"/>
    <w:rsid w:val="005D4D28"/>
    <w:rsid w:val="005D508F"/>
    <w:rsid w:val="005D601E"/>
    <w:rsid w:val="005D7A36"/>
    <w:rsid w:val="005E0584"/>
    <w:rsid w:val="005E1705"/>
    <w:rsid w:val="005E1830"/>
    <w:rsid w:val="005E1D5F"/>
    <w:rsid w:val="005E38D8"/>
    <w:rsid w:val="005E3D62"/>
    <w:rsid w:val="005E3EEF"/>
    <w:rsid w:val="005E5557"/>
    <w:rsid w:val="005E5F08"/>
    <w:rsid w:val="005E7073"/>
    <w:rsid w:val="005E7B0B"/>
    <w:rsid w:val="005F1348"/>
    <w:rsid w:val="005F13D4"/>
    <w:rsid w:val="005F2C7B"/>
    <w:rsid w:val="005F55DA"/>
    <w:rsid w:val="005F6673"/>
    <w:rsid w:val="005F79CC"/>
    <w:rsid w:val="006001B7"/>
    <w:rsid w:val="006010AD"/>
    <w:rsid w:val="0060122F"/>
    <w:rsid w:val="00603B3D"/>
    <w:rsid w:val="00603FB8"/>
    <w:rsid w:val="006065ED"/>
    <w:rsid w:val="00607BE7"/>
    <w:rsid w:val="00611F3E"/>
    <w:rsid w:val="00612710"/>
    <w:rsid w:val="006136A5"/>
    <w:rsid w:val="006143A2"/>
    <w:rsid w:val="0061651C"/>
    <w:rsid w:val="00617C38"/>
    <w:rsid w:val="00621828"/>
    <w:rsid w:val="00621ACB"/>
    <w:rsid w:val="00621C40"/>
    <w:rsid w:val="00622722"/>
    <w:rsid w:val="00623994"/>
    <w:rsid w:val="0062429A"/>
    <w:rsid w:val="00624379"/>
    <w:rsid w:val="0062503B"/>
    <w:rsid w:val="006262BF"/>
    <w:rsid w:val="00626D97"/>
    <w:rsid w:val="00630345"/>
    <w:rsid w:val="006318AF"/>
    <w:rsid w:val="00632EC2"/>
    <w:rsid w:val="006330ED"/>
    <w:rsid w:val="006336CD"/>
    <w:rsid w:val="006343DC"/>
    <w:rsid w:val="00634E6D"/>
    <w:rsid w:val="006355CB"/>
    <w:rsid w:val="00635630"/>
    <w:rsid w:val="006363F2"/>
    <w:rsid w:val="00637265"/>
    <w:rsid w:val="00637ECA"/>
    <w:rsid w:val="00640044"/>
    <w:rsid w:val="0064069D"/>
    <w:rsid w:val="00642136"/>
    <w:rsid w:val="00642DB8"/>
    <w:rsid w:val="0064317B"/>
    <w:rsid w:val="006432C0"/>
    <w:rsid w:val="006440CC"/>
    <w:rsid w:val="006461B7"/>
    <w:rsid w:val="006462F0"/>
    <w:rsid w:val="00646F16"/>
    <w:rsid w:val="00647610"/>
    <w:rsid w:val="00647928"/>
    <w:rsid w:val="00651529"/>
    <w:rsid w:val="00654D74"/>
    <w:rsid w:val="0065561F"/>
    <w:rsid w:val="006559CF"/>
    <w:rsid w:val="00657101"/>
    <w:rsid w:val="00657748"/>
    <w:rsid w:val="00663271"/>
    <w:rsid w:val="00663487"/>
    <w:rsid w:val="0066418D"/>
    <w:rsid w:val="00665502"/>
    <w:rsid w:val="00665A58"/>
    <w:rsid w:val="00665B6F"/>
    <w:rsid w:val="0066702A"/>
    <w:rsid w:val="0067018E"/>
    <w:rsid w:val="0067047F"/>
    <w:rsid w:val="00670CA8"/>
    <w:rsid w:val="00670DE6"/>
    <w:rsid w:val="00671BC0"/>
    <w:rsid w:val="00673C3A"/>
    <w:rsid w:val="00673E03"/>
    <w:rsid w:val="0067417F"/>
    <w:rsid w:val="00676F9C"/>
    <w:rsid w:val="006772AC"/>
    <w:rsid w:val="00680B93"/>
    <w:rsid w:val="00680E4F"/>
    <w:rsid w:val="0068338E"/>
    <w:rsid w:val="0068551F"/>
    <w:rsid w:val="00687303"/>
    <w:rsid w:val="006875B7"/>
    <w:rsid w:val="00687735"/>
    <w:rsid w:val="006918A4"/>
    <w:rsid w:val="006930E4"/>
    <w:rsid w:val="00696070"/>
    <w:rsid w:val="006A0B94"/>
    <w:rsid w:val="006A13BF"/>
    <w:rsid w:val="006A14F6"/>
    <w:rsid w:val="006A35E6"/>
    <w:rsid w:val="006A66EB"/>
    <w:rsid w:val="006B0D0C"/>
    <w:rsid w:val="006B2029"/>
    <w:rsid w:val="006B2135"/>
    <w:rsid w:val="006B4144"/>
    <w:rsid w:val="006B5157"/>
    <w:rsid w:val="006B5A22"/>
    <w:rsid w:val="006B7486"/>
    <w:rsid w:val="006C4F8B"/>
    <w:rsid w:val="006C50B0"/>
    <w:rsid w:val="006C6EDC"/>
    <w:rsid w:val="006C7DAB"/>
    <w:rsid w:val="006D011C"/>
    <w:rsid w:val="006D071A"/>
    <w:rsid w:val="006D09DA"/>
    <w:rsid w:val="006D27B5"/>
    <w:rsid w:val="006D3349"/>
    <w:rsid w:val="006D37F5"/>
    <w:rsid w:val="006D4319"/>
    <w:rsid w:val="006E015B"/>
    <w:rsid w:val="006E218F"/>
    <w:rsid w:val="006E259F"/>
    <w:rsid w:val="006E4D02"/>
    <w:rsid w:val="006E5636"/>
    <w:rsid w:val="006E68EE"/>
    <w:rsid w:val="006E6EBD"/>
    <w:rsid w:val="006F0F68"/>
    <w:rsid w:val="006F10B3"/>
    <w:rsid w:val="006F209B"/>
    <w:rsid w:val="006F2D08"/>
    <w:rsid w:val="006F69B2"/>
    <w:rsid w:val="006F7285"/>
    <w:rsid w:val="007009DB"/>
    <w:rsid w:val="00700B0A"/>
    <w:rsid w:val="00700CF9"/>
    <w:rsid w:val="007016A7"/>
    <w:rsid w:val="00701C17"/>
    <w:rsid w:val="00702604"/>
    <w:rsid w:val="00702F24"/>
    <w:rsid w:val="00703045"/>
    <w:rsid w:val="00704D54"/>
    <w:rsid w:val="0070522C"/>
    <w:rsid w:val="007054AC"/>
    <w:rsid w:val="00705FE3"/>
    <w:rsid w:val="00706EA6"/>
    <w:rsid w:val="00707581"/>
    <w:rsid w:val="00711FE8"/>
    <w:rsid w:val="00712A89"/>
    <w:rsid w:val="007132E9"/>
    <w:rsid w:val="00713855"/>
    <w:rsid w:val="00713F77"/>
    <w:rsid w:val="00714110"/>
    <w:rsid w:val="0071459E"/>
    <w:rsid w:val="00715ABA"/>
    <w:rsid w:val="00716C29"/>
    <w:rsid w:val="007177F3"/>
    <w:rsid w:val="0071791A"/>
    <w:rsid w:val="00721273"/>
    <w:rsid w:val="00722C5E"/>
    <w:rsid w:val="00727043"/>
    <w:rsid w:val="00727BCE"/>
    <w:rsid w:val="00731DBF"/>
    <w:rsid w:val="00731FE9"/>
    <w:rsid w:val="00732EFF"/>
    <w:rsid w:val="007331C3"/>
    <w:rsid w:val="007339EF"/>
    <w:rsid w:val="00733B0C"/>
    <w:rsid w:val="00733E33"/>
    <w:rsid w:val="00733F8F"/>
    <w:rsid w:val="007419E4"/>
    <w:rsid w:val="007426DD"/>
    <w:rsid w:val="0074316F"/>
    <w:rsid w:val="0074429A"/>
    <w:rsid w:val="00745525"/>
    <w:rsid w:val="00745AD8"/>
    <w:rsid w:val="00747E21"/>
    <w:rsid w:val="00752433"/>
    <w:rsid w:val="00753A17"/>
    <w:rsid w:val="00754498"/>
    <w:rsid w:val="00755575"/>
    <w:rsid w:val="0076061D"/>
    <w:rsid w:val="007626EA"/>
    <w:rsid w:val="00763ECF"/>
    <w:rsid w:val="0076445A"/>
    <w:rsid w:val="00765565"/>
    <w:rsid w:val="00767747"/>
    <w:rsid w:val="007677C9"/>
    <w:rsid w:val="007704F1"/>
    <w:rsid w:val="0077082B"/>
    <w:rsid w:val="007714E6"/>
    <w:rsid w:val="0077167C"/>
    <w:rsid w:val="00771B39"/>
    <w:rsid w:val="00772724"/>
    <w:rsid w:val="00775124"/>
    <w:rsid w:val="0077582F"/>
    <w:rsid w:val="00775A8A"/>
    <w:rsid w:val="00775AE8"/>
    <w:rsid w:val="00776D5B"/>
    <w:rsid w:val="0078026E"/>
    <w:rsid w:val="007820A8"/>
    <w:rsid w:val="00783713"/>
    <w:rsid w:val="00785108"/>
    <w:rsid w:val="007859F0"/>
    <w:rsid w:val="00791906"/>
    <w:rsid w:val="00792075"/>
    <w:rsid w:val="007940D8"/>
    <w:rsid w:val="00794E47"/>
    <w:rsid w:val="007953EC"/>
    <w:rsid w:val="00795EAA"/>
    <w:rsid w:val="00795F37"/>
    <w:rsid w:val="007A0950"/>
    <w:rsid w:val="007A3831"/>
    <w:rsid w:val="007A4389"/>
    <w:rsid w:val="007A4E27"/>
    <w:rsid w:val="007A50B1"/>
    <w:rsid w:val="007A7BD1"/>
    <w:rsid w:val="007B1CE1"/>
    <w:rsid w:val="007B34A0"/>
    <w:rsid w:val="007B34BC"/>
    <w:rsid w:val="007B3700"/>
    <w:rsid w:val="007B3D88"/>
    <w:rsid w:val="007B5B11"/>
    <w:rsid w:val="007B5D36"/>
    <w:rsid w:val="007B7C7A"/>
    <w:rsid w:val="007C024A"/>
    <w:rsid w:val="007C05FE"/>
    <w:rsid w:val="007C19AB"/>
    <w:rsid w:val="007C1F28"/>
    <w:rsid w:val="007C3EEE"/>
    <w:rsid w:val="007C4B3B"/>
    <w:rsid w:val="007C4C4F"/>
    <w:rsid w:val="007C7D37"/>
    <w:rsid w:val="007D09C9"/>
    <w:rsid w:val="007D159E"/>
    <w:rsid w:val="007D179E"/>
    <w:rsid w:val="007D2C78"/>
    <w:rsid w:val="007D38F5"/>
    <w:rsid w:val="007D4EE3"/>
    <w:rsid w:val="007D6EAB"/>
    <w:rsid w:val="007D7A0D"/>
    <w:rsid w:val="007D7C10"/>
    <w:rsid w:val="007D7E19"/>
    <w:rsid w:val="007E03E5"/>
    <w:rsid w:val="007E0DCE"/>
    <w:rsid w:val="007E13F9"/>
    <w:rsid w:val="007E35F4"/>
    <w:rsid w:val="007E5B36"/>
    <w:rsid w:val="007E5DDC"/>
    <w:rsid w:val="007E60E5"/>
    <w:rsid w:val="007E675E"/>
    <w:rsid w:val="007E71F2"/>
    <w:rsid w:val="007F0386"/>
    <w:rsid w:val="007F1297"/>
    <w:rsid w:val="007F1C2A"/>
    <w:rsid w:val="007F5434"/>
    <w:rsid w:val="007F5B7E"/>
    <w:rsid w:val="00800D20"/>
    <w:rsid w:val="008013C4"/>
    <w:rsid w:val="00801A22"/>
    <w:rsid w:val="008021D3"/>
    <w:rsid w:val="0080262C"/>
    <w:rsid w:val="0080304E"/>
    <w:rsid w:val="00804164"/>
    <w:rsid w:val="00806419"/>
    <w:rsid w:val="00807134"/>
    <w:rsid w:val="00811F6D"/>
    <w:rsid w:val="00813918"/>
    <w:rsid w:val="00815767"/>
    <w:rsid w:val="00816980"/>
    <w:rsid w:val="00816A11"/>
    <w:rsid w:val="00817FD4"/>
    <w:rsid w:val="00820F09"/>
    <w:rsid w:val="0082110B"/>
    <w:rsid w:val="00822296"/>
    <w:rsid w:val="0082260A"/>
    <w:rsid w:val="008254A9"/>
    <w:rsid w:val="008308BA"/>
    <w:rsid w:val="00831646"/>
    <w:rsid w:val="00831B5C"/>
    <w:rsid w:val="00831D52"/>
    <w:rsid w:val="00832438"/>
    <w:rsid w:val="0083252D"/>
    <w:rsid w:val="00834183"/>
    <w:rsid w:val="00836F7D"/>
    <w:rsid w:val="00837715"/>
    <w:rsid w:val="008416AF"/>
    <w:rsid w:val="00841B2E"/>
    <w:rsid w:val="00841FA6"/>
    <w:rsid w:val="008436C6"/>
    <w:rsid w:val="008463EE"/>
    <w:rsid w:val="00846ED3"/>
    <w:rsid w:val="00850E95"/>
    <w:rsid w:val="008516E7"/>
    <w:rsid w:val="0085248C"/>
    <w:rsid w:val="00854008"/>
    <w:rsid w:val="00854682"/>
    <w:rsid w:val="008558B6"/>
    <w:rsid w:val="00860165"/>
    <w:rsid w:val="00862984"/>
    <w:rsid w:val="0086466D"/>
    <w:rsid w:val="00864D72"/>
    <w:rsid w:val="00865C93"/>
    <w:rsid w:val="00866AAE"/>
    <w:rsid w:val="00871367"/>
    <w:rsid w:val="0087153B"/>
    <w:rsid w:val="008717B7"/>
    <w:rsid w:val="00872A6D"/>
    <w:rsid w:val="00872D97"/>
    <w:rsid w:val="00873EE7"/>
    <w:rsid w:val="00875AED"/>
    <w:rsid w:val="00877742"/>
    <w:rsid w:val="00882F56"/>
    <w:rsid w:val="00883489"/>
    <w:rsid w:val="008844A0"/>
    <w:rsid w:val="00884AAA"/>
    <w:rsid w:val="00884BE3"/>
    <w:rsid w:val="00885381"/>
    <w:rsid w:val="0088718E"/>
    <w:rsid w:val="00890A5B"/>
    <w:rsid w:val="00891A32"/>
    <w:rsid w:val="00894CA8"/>
    <w:rsid w:val="00895283"/>
    <w:rsid w:val="008959FC"/>
    <w:rsid w:val="008966A0"/>
    <w:rsid w:val="008973B8"/>
    <w:rsid w:val="00897470"/>
    <w:rsid w:val="008A011D"/>
    <w:rsid w:val="008A03F7"/>
    <w:rsid w:val="008A0A1B"/>
    <w:rsid w:val="008A29D7"/>
    <w:rsid w:val="008A343C"/>
    <w:rsid w:val="008A3532"/>
    <w:rsid w:val="008A5039"/>
    <w:rsid w:val="008A68C2"/>
    <w:rsid w:val="008B152E"/>
    <w:rsid w:val="008B2783"/>
    <w:rsid w:val="008B4342"/>
    <w:rsid w:val="008B68F5"/>
    <w:rsid w:val="008B7D9D"/>
    <w:rsid w:val="008C0BEB"/>
    <w:rsid w:val="008C0BEC"/>
    <w:rsid w:val="008C1096"/>
    <w:rsid w:val="008C10D7"/>
    <w:rsid w:val="008C2A32"/>
    <w:rsid w:val="008C4976"/>
    <w:rsid w:val="008C5F68"/>
    <w:rsid w:val="008C7335"/>
    <w:rsid w:val="008C7B75"/>
    <w:rsid w:val="008D12EC"/>
    <w:rsid w:val="008D65D9"/>
    <w:rsid w:val="008E02B3"/>
    <w:rsid w:val="008E53E1"/>
    <w:rsid w:val="008E5F26"/>
    <w:rsid w:val="008E699A"/>
    <w:rsid w:val="008E69E7"/>
    <w:rsid w:val="008E6BA5"/>
    <w:rsid w:val="008E78B9"/>
    <w:rsid w:val="008E7BC3"/>
    <w:rsid w:val="008F1203"/>
    <w:rsid w:val="008F1C24"/>
    <w:rsid w:val="008F2227"/>
    <w:rsid w:val="008F3338"/>
    <w:rsid w:val="008F5800"/>
    <w:rsid w:val="008F714A"/>
    <w:rsid w:val="008F7783"/>
    <w:rsid w:val="008F7C81"/>
    <w:rsid w:val="009001B3"/>
    <w:rsid w:val="009002CB"/>
    <w:rsid w:val="00900475"/>
    <w:rsid w:val="00900B80"/>
    <w:rsid w:val="00902A36"/>
    <w:rsid w:val="0090398A"/>
    <w:rsid w:val="00904010"/>
    <w:rsid w:val="0090665D"/>
    <w:rsid w:val="00906AD2"/>
    <w:rsid w:val="00906C70"/>
    <w:rsid w:val="00906DA4"/>
    <w:rsid w:val="0090724E"/>
    <w:rsid w:val="00907C2B"/>
    <w:rsid w:val="00907D68"/>
    <w:rsid w:val="00910083"/>
    <w:rsid w:val="00910A3C"/>
    <w:rsid w:val="0091317D"/>
    <w:rsid w:val="00920C8C"/>
    <w:rsid w:val="00922247"/>
    <w:rsid w:val="00922ADA"/>
    <w:rsid w:val="0092365B"/>
    <w:rsid w:val="00923FFB"/>
    <w:rsid w:val="00927EA2"/>
    <w:rsid w:val="009300A2"/>
    <w:rsid w:val="00930C40"/>
    <w:rsid w:val="00932D86"/>
    <w:rsid w:val="009346DD"/>
    <w:rsid w:val="00935ED8"/>
    <w:rsid w:val="00937FF6"/>
    <w:rsid w:val="0094064C"/>
    <w:rsid w:val="00941C67"/>
    <w:rsid w:val="009423C4"/>
    <w:rsid w:val="00946AF5"/>
    <w:rsid w:val="0094730A"/>
    <w:rsid w:val="0095011F"/>
    <w:rsid w:val="00950AA7"/>
    <w:rsid w:val="00950AD3"/>
    <w:rsid w:val="009539CC"/>
    <w:rsid w:val="00954698"/>
    <w:rsid w:val="009546E1"/>
    <w:rsid w:val="00955018"/>
    <w:rsid w:val="00963243"/>
    <w:rsid w:val="009646EE"/>
    <w:rsid w:val="009663B7"/>
    <w:rsid w:val="00966801"/>
    <w:rsid w:val="009702A1"/>
    <w:rsid w:val="00971786"/>
    <w:rsid w:val="00972302"/>
    <w:rsid w:val="009750BE"/>
    <w:rsid w:val="00977A66"/>
    <w:rsid w:val="0098374A"/>
    <w:rsid w:val="00986313"/>
    <w:rsid w:val="00991954"/>
    <w:rsid w:val="00992DD7"/>
    <w:rsid w:val="00993BCB"/>
    <w:rsid w:val="009940F2"/>
    <w:rsid w:val="00994A6E"/>
    <w:rsid w:val="0099569A"/>
    <w:rsid w:val="00995826"/>
    <w:rsid w:val="009971C4"/>
    <w:rsid w:val="00997312"/>
    <w:rsid w:val="009A044D"/>
    <w:rsid w:val="009A0D06"/>
    <w:rsid w:val="009A1FA4"/>
    <w:rsid w:val="009A20D2"/>
    <w:rsid w:val="009A3D87"/>
    <w:rsid w:val="009A5457"/>
    <w:rsid w:val="009A6053"/>
    <w:rsid w:val="009A6A09"/>
    <w:rsid w:val="009A6C7B"/>
    <w:rsid w:val="009A7142"/>
    <w:rsid w:val="009B04DE"/>
    <w:rsid w:val="009B1736"/>
    <w:rsid w:val="009B6F08"/>
    <w:rsid w:val="009B78AF"/>
    <w:rsid w:val="009C10E2"/>
    <w:rsid w:val="009C121F"/>
    <w:rsid w:val="009C13BA"/>
    <w:rsid w:val="009C3FE0"/>
    <w:rsid w:val="009C542A"/>
    <w:rsid w:val="009C582F"/>
    <w:rsid w:val="009C58FD"/>
    <w:rsid w:val="009C7978"/>
    <w:rsid w:val="009C7BC3"/>
    <w:rsid w:val="009D0FF9"/>
    <w:rsid w:val="009D1B65"/>
    <w:rsid w:val="009D3A00"/>
    <w:rsid w:val="009E08FF"/>
    <w:rsid w:val="009E0BAB"/>
    <w:rsid w:val="009E4A73"/>
    <w:rsid w:val="009E54E4"/>
    <w:rsid w:val="009E595E"/>
    <w:rsid w:val="009E6D37"/>
    <w:rsid w:val="009F0008"/>
    <w:rsid w:val="009F088F"/>
    <w:rsid w:val="009F1654"/>
    <w:rsid w:val="009F7FF8"/>
    <w:rsid w:val="00A00278"/>
    <w:rsid w:val="00A00B19"/>
    <w:rsid w:val="00A0101F"/>
    <w:rsid w:val="00A03D15"/>
    <w:rsid w:val="00A042DA"/>
    <w:rsid w:val="00A0457B"/>
    <w:rsid w:val="00A04644"/>
    <w:rsid w:val="00A057E4"/>
    <w:rsid w:val="00A05B23"/>
    <w:rsid w:val="00A063A9"/>
    <w:rsid w:val="00A06C28"/>
    <w:rsid w:val="00A074B6"/>
    <w:rsid w:val="00A14195"/>
    <w:rsid w:val="00A17157"/>
    <w:rsid w:val="00A1717B"/>
    <w:rsid w:val="00A17321"/>
    <w:rsid w:val="00A20654"/>
    <w:rsid w:val="00A22183"/>
    <w:rsid w:val="00A22ACB"/>
    <w:rsid w:val="00A22C24"/>
    <w:rsid w:val="00A22EDE"/>
    <w:rsid w:val="00A232EE"/>
    <w:rsid w:val="00A23765"/>
    <w:rsid w:val="00A24928"/>
    <w:rsid w:val="00A25B6A"/>
    <w:rsid w:val="00A31A46"/>
    <w:rsid w:val="00A31BEE"/>
    <w:rsid w:val="00A31C72"/>
    <w:rsid w:val="00A31F6C"/>
    <w:rsid w:val="00A325E4"/>
    <w:rsid w:val="00A342A1"/>
    <w:rsid w:val="00A359BE"/>
    <w:rsid w:val="00A365F3"/>
    <w:rsid w:val="00A36964"/>
    <w:rsid w:val="00A3708F"/>
    <w:rsid w:val="00A40DF6"/>
    <w:rsid w:val="00A41249"/>
    <w:rsid w:val="00A43573"/>
    <w:rsid w:val="00A43C7C"/>
    <w:rsid w:val="00A45828"/>
    <w:rsid w:val="00A45CB8"/>
    <w:rsid w:val="00A47085"/>
    <w:rsid w:val="00A47129"/>
    <w:rsid w:val="00A503C5"/>
    <w:rsid w:val="00A51BAA"/>
    <w:rsid w:val="00A53D27"/>
    <w:rsid w:val="00A5467C"/>
    <w:rsid w:val="00A56D67"/>
    <w:rsid w:val="00A57D1A"/>
    <w:rsid w:val="00A60B28"/>
    <w:rsid w:val="00A6246F"/>
    <w:rsid w:val="00A63DAB"/>
    <w:rsid w:val="00A64621"/>
    <w:rsid w:val="00A64EBD"/>
    <w:rsid w:val="00A652DF"/>
    <w:rsid w:val="00A7093E"/>
    <w:rsid w:val="00A714A9"/>
    <w:rsid w:val="00A716AF"/>
    <w:rsid w:val="00A71C87"/>
    <w:rsid w:val="00A7268C"/>
    <w:rsid w:val="00A74B2D"/>
    <w:rsid w:val="00A7588A"/>
    <w:rsid w:val="00A75E8B"/>
    <w:rsid w:val="00A801AE"/>
    <w:rsid w:val="00A80493"/>
    <w:rsid w:val="00A8146F"/>
    <w:rsid w:val="00A82684"/>
    <w:rsid w:val="00A83527"/>
    <w:rsid w:val="00A84AA2"/>
    <w:rsid w:val="00A907C9"/>
    <w:rsid w:val="00A908AB"/>
    <w:rsid w:val="00A9126F"/>
    <w:rsid w:val="00A93C15"/>
    <w:rsid w:val="00A95630"/>
    <w:rsid w:val="00AA0E83"/>
    <w:rsid w:val="00AA1AFC"/>
    <w:rsid w:val="00AA23DC"/>
    <w:rsid w:val="00AA3CD5"/>
    <w:rsid w:val="00AA5AA0"/>
    <w:rsid w:val="00AA6EAF"/>
    <w:rsid w:val="00AA75FD"/>
    <w:rsid w:val="00AA7962"/>
    <w:rsid w:val="00AB0BDE"/>
    <w:rsid w:val="00AB17B5"/>
    <w:rsid w:val="00AB3B18"/>
    <w:rsid w:val="00AB453B"/>
    <w:rsid w:val="00AB4BFE"/>
    <w:rsid w:val="00AB5931"/>
    <w:rsid w:val="00AC05F5"/>
    <w:rsid w:val="00AC10DB"/>
    <w:rsid w:val="00AC2339"/>
    <w:rsid w:val="00AC332D"/>
    <w:rsid w:val="00AC3675"/>
    <w:rsid w:val="00AC3F75"/>
    <w:rsid w:val="00AC53A6"/>
    <w:rsid w:val="00AC5B59"/>
    <w:rsid w:val="00AC68A1"/>
    <w:rsid w:val="00AC6BB5"/>
    <w:rsid w:val="00AD35C7"/>
    <w:rsid w:val="00AD55E1"/>
    <w:rsid w:val="00AD5AA0"/>
    <w:rsid w:val="00AD6CF3"/>
    <w:rsid w:val="00AD767C"/>
    <w:rsid w:val="00AD7EEA"/>
    <w:rsid w:val="00AE16AA"/>
    <w:rsid w:val="00AE2181"/>
    <w:rsid w:val="00AE2500"/>
    <w:rsid w:val="00AE3149"/>
    <w:rsid w:val="00AE3767"/>
    <w:rsid w:val="00AE69D6"/>
    <w:rsid w:val="00AE6E6E"/>
    <w:rsid w:val="00AF0BF1"/>
    <w:rsid w:val="00AF1168"/>
    <w:rsid w:val="00AF14C0"/>
    <w:rsid w:val="00AF3A5F"/>
    <w:rsid w:val="00AF3FC6"/>
    <w:rsid w:val="00AF4485"/>
    <w:rsid w:val="00AF4FB5"/>
    <w:rsid w:val="00AF562E"/>
    <w:rsid w:val="00AF617B"/>
    <w:rsid w:val="00AF6245"/>
    <w:rsid w:val="00AF6922"/>
    <w:rsid w:val="00B01CF8"/>
    <w:rsid w:val="00B043C5"/>
    <w:rsid w:val="00B06097"/>
    <w:rsid w:val="00B0708C"/>
    <w:rsid w:val="00B075A5"/>
    <w:rsid w:val="00B12385"/>
    <w:rsid w:val="00B14700"/>
    <w:rsid w:val="00B153C7"/>
    <w:rsid w:val="00B16947"/>
    <w:rsid w:val="00B169EE"/>
    <w:rsid w:val="00B1789A"/>
    <w:rsid w:val="00B201AF"/>
    <w:rsid w:val="00B2039D"/>
    <w:rsid w:val="00B23536"/>
    <w:rsid w:val="00B237F4"/>
    <w:rsid w:val="00B23F22"/>
    <w:rsid w:val="00B241F9"/>
    <w:rsid w:val="00B27370"/>
    <w:rsid w:val="00B275E3"/>
    <w:rsid w:val="00B27926"/>
    <w:rsid w:val="00B32232"/>
    <w:rsid w:val="00B3234A"/>
    <w:rsid w:val="00B32D1D"/>
    <w:rsid w:val="00B336B1"/>
    <w:rsid w:val="00B341AD"/>
    <w:rsid w:val="00B36AC2"/>
    <w:rsid w:val="00B36D2C"/>
    <w:rsid w:val="00B42877"/>
    <w:rsid w:val="00B42D45"/>
    <w:rsid w:val="00B440EE"/>
    <w:rsid w:val="00B44478"/>
    <w:rsid w:val="00B4450E"/>
    <w:rsid w:val="00B473D9"/>
    <w:rsid w:val="00B474D6"/>
    <w:rsid w:val="00B47C74"/>
    <w:rsid w:val="00B47DED"/>
    <w:rsid w:val="00B52671"/>
    <w:rsid w:val="00B53120"/>
    <w:rsid w:val="00B53E0F"/>
    <w:rsid w:val="00B54235"/>
    <w:rsid w:val="00B56103"/>
    <w:rsid w:val="00B563F1"/>
    <w:rsid w:val="00B56B18"/>
    <w:rsid w:val="00B57A6D"/>
    <w:rsid w:val="00B57AF3"/>
    <w:rsid w:val="00B57DA4"/>
    <w:rsid w:val="00B57F73"/>
    <w:rsid w:val="00B623AF"/>
    <w:rsid w:val="00B64CFF"/>
    <w:rsid w:val="00B64D2C"/>
    <w:rsid w:val="00B65FD5"/>
    <w:rsid w:val="00B66B97"/>
    <w:rsid w:val="00B67251"/>
    <w:rsid w:val="00B67575"/>
    <w:rsid w:val="00B67BF9"/>
    <w:rsid w:val="00B70333"/>
    <w:rsid w:val="00B709BB"/>
    <w:rsid w:val="00B70E55"/>
    <w:rsid w:val="00B71AF9"/>
    <w:rsid w:val="00B72FA9"/>
    <w:rsid w:val="00B7380D"/>
    <w:rsid w:val="00B74B04"/>
    <w:rsid w:val="00B76134"/>
    <w:rsid w:val="00B76690"/>
    <w:rsid w:val="00B766FD"/>
    <w:rsid w:val="00B8069E"/>
    <w:rsid w:val="00B905D5"/>
    <w:rsid w:val="00B90731"/>
    <w:rsid w:val="00B90FBD"/>
    <w:rsid w:val="00B9255B"/>
    <w:rsid w:val="00B95A7F"/>
    <w:rsid w:val="00B95E95"/>
    <w:rsid w:val="00BA02C9"/>
    <w:rsid w:val="00BA158F"/>
    <w:rsid w:val="00BA161F"/>
    <w:rsid w:val="00BA2851"/>
    <w:rsid w:val="00BA28E0"/>
    <w:rsid w:val="00BA39BD"/>
    <w:rsid w:val="00BA477E"/>
    <w:rsid w:val="00BA4C54"/>
    <w:rsid w:val="00BA68A1"/>
    <w:rsid w:val="00BA741F"/>
    <w:rsid w:val="00BA7561"/>
    <w:rsid w:val="00BA7B3B"/>
    <w:rsid w:val="00BB2343"/>
    <w:rsid w:val="00BB60EE"/>
    <w:rsid w:val="00BC0191"/>
    <w:rsid w:val="00BC0197"/>
    <w:rsid w:val="00BC04CB"/>
    <w:rsid w:val="00BC14CC"/>
    <w:rsid w:val="00BC336F"/>
    <w:rsid w:val="00BC3557"/>
    <w:rsid w:val="00BD0292"/>
    <w:rsid w:val="00BD4FC8"/>
    <w:rsid w:val="00BD5349"/>
    <w:rsid w:val="00BD6457"/>
    <w:rsid w:val="00BD7752"/>
    <w:rsid w:val="00BE0D03"/>
    <w:rsid w:val="00BE128C"/>
    <w:rsid w:val="00BE43C1"/>
    <w:rsid w:val="00BE43F5"/>
    <w:rsid w:val="00BE49A1"/>
    <w:rsid w:val="00BE5CF6"/>
    <w:rsid w:val="00BE726E"/>
    <w:rsid w:val="00BE794E"/>
    <w:rsid w:val="00BF0664"/>
    <w:rsid w:val="00BF0E8B"/>
    <w:rsid w:val="00BF1625"/>
    <w:rsid w:val="00BF219A"/>
    <w:rsid w:val="00BF2EB5"/>
    <w:rsid w:val="00BF387F"/>
    <w:rsid w:val="00BF3A36"/>
    <w:rsid w:val="00BF4451"/>
    <w:rsid w:val="00BF547D"/>
    <w:rsid w:val="00BF70DD"/>
    <w:rsid w:val="00BF70DF"/>
    <w:rsid w:val="00BF7B0B"/>
    <w:rsid w:val="00C002EA"/>
    <w:rsid w:val="00C0097D"/>
    <w:rsid w:val="00C010FA"/>
    <w:rsid w:val="00C03103"/>
    <w:rsid w:val="00C047A8"/>
    <w:rsid w:val="00C05FF2"/>
    <w:rsid w:val="00C06315"/>
    <w:rsid w:val="00C06F66"/>
    <w:rsid w:val="00C07514"/>
    <w:rsid w:val="00C101DF"/>
    <w:rsid w:val="00C10E40"/>
    <w:rsid w:val="00C12D6F"/>
    <w:rsid w:val="00C1359E"/>
    <w:rsid w:val="00C157F8"/>
    <w:rsid w:val="00C17A4B"/>
    <w:rsid w:val="00C21B3B"/>
    <w:rsid w:val="00C221EA"/>
    <w:rsid w:val="00C25C98"/>
    <w:rsid w:val="00C275F1"/>
    <w:rsid w:val="00C3439F"/>
    <w:rsid w:val="00C34B0A"/>
    <w:rsid w:val="00C356B6"/>
    <w:rsid w:val="00C369E0"/>
    <w:rsid w:val="00C37FA7"/>
    <w:rsid w:val="00C44C3F"/>
    <w:rsid w:val="00C454E9"/>
    <w:rsid w:val="00C46EBB"/>
    <w:rsid w:val="00C5064B"/>
    <w:rsid w:val="00C50950"/>
    <w:rsid w:val="00C50B85"/>
    <w:rsid w:val="00C573BB"/>
    <w:rsid w:val="00C57971"/>
    <w:rsid w:val="00C60D0E"/>
    <w:rsid w:val="00C61134"/>
    <w:rsid w:val="00C61EA6"/>
    <w:rsid w:val="00C623C2"/>
    <w:rsid w:val="00C63F30"/>
    <w:rsid w:val="00C6455E"/>
    <w:rsid w:val="00C64AF0"/>
    <w:rsid w:val="00C653C1"/>
    <w:rsid w:val="00C65676"/>
    <w:rsid w:val="00C65B14"/>
    <w:rsid w:val="00C67213"/>
    <w:rsid w:val="00C7064D"/>
    <w:rsid w:val="00C7515D"/>
    <w:rsid w:val="00C752C4"/>
    <w:rsid w:val="00C760C8"/>
    <w:rsid w:val="00C76391"/>
    <w:rsid w:val="00C764E5"/>
    <w:rsid w:val="00C76595"/>
    <w:rsid w:val="00C77DA5"/>
    <w:rsid w:val="00C8065A"/>
    <w:rsid w:val="00C80FFF"/>
    <w:rsid w:val="00C821FD"/>
    <w:rsid w:val="00C82AD4"/>
    <w:rsid w:val="00C85F9F"/>
    <w:rsid w:val="00C86B37"/>
    <w:rsid w:val="00C876B8"/>
    <w:rsid w:val="00C87A4A"/>
    <w:rsid w:val="00C92150"/>
    <w:rsid w:val="00C935C0"/>
    <w:rsid w:val="00C93DA7"/>
    <w:rsid w:val="00C94756"/>
    <w:rsid w:val="00C94BF3"/>
    <w:rsid w:val="00C95B8E"/>
    <w:rsid w:val="00CA28A0"/>
    <w:rsid w:val="00CA341A"/>
    <w:rsid w:val="00CA3C86"/>
    <w:rsid w:val="00CA4503"/>
    <w:rsid w:val="00CA5AB8"/>
    <w:rsid w:val="00CA6F61"/>
    <w:rsid w:val="00CB05F0"/>
    <w:rsid w:val="00CB0B43"/>
    <w:rsid w:val="00CB2FF3"/>
    <w:rsid w:val="00CB4D01"/>
    <w:rsid w:val="00CB4E31"/>
    <w:rsid w:val="00CB4EDF"/>
    <w:rsid w:val="00CB6A6C"/>
    <w:rsid w:val="00CC1E43"/>
    <w:rsid w:val="00CC3FF7"/>
    <w:rsid w:val="00CC6F0F"/>
    <w:rsid w:val="00CC7921"/>
    <w:rsid w:val="00CC7CA9"/>
    <w:rsid w:val="00CD20A1"/>
    <w:rsid w:val="00CD26A2"/>
    <w:rsid w:val="00CD32CF"/>
    <w:rsid w:val="00CD3314"/>
    <w:rsid w:val="00CD3D90"/>
    <w:rsid w:val="00CD44A3"/>
    <w:rsid w:val="00CD60AC"/>
    <w:rsid w:val="00CD6208"/>
    <w:rsid w:val="00CE1751"/>
    <w:rsid w:val="00CE210E"/>
    <w:rsid w:val="00CE398F"/>
    <w:rsid w:val="00CE5D9C"/>
    <w:rsid w:val="00CE6BE9"/>
    <w:rsid w:val="00CE6C97"/>
    <w:rsid w:val="00CE7051"/>
    <w:rsid w:val="00CE7DC2"/>
    <w:rsid w:val="00CF2F21"/>
    <w:rsid w:val="00CF310F"/>
    <w:rsid w:val="00CF3DAC"/>
    <w:rsid w:val="00CF4799"/>
    <w:rsid w:val="00CF4BCD"/>
    <w:rsid w:val="00CF6BE7"/>
    <w:rsid w:val="00D01281"/>
    <w:rsid w:val="00D031E5"/>
    <w:rsid w:val="00D04EE8"/>
    <w:rsid w:val="00D056CC"/>
    <w:rsid w:val="00D0607E"/>
    <w:rsid w:val="00D11671"/>
    <w:rsid w:val="00D12204"/>
    <w:rsid w:val="00D13B93"/>
    <w:rsid w:val="00D13C72"/>
    <w:rsid w:val="00D14253"/>
    <w:rsid w:val="00D14E5E"/>
    <w:rsid w:val="00D205D7"/>
    <w:rsid w:val="00D20B93"/>
    <w:rsid w:val="00D21998"/>
    <w:rsid w:val="00D22013"/>
    <w:rsid w:val="00D264F7"/>
    <w:rsid w:val="00D27F49"/>
    <w:rsid w:val="00D30DB6"/>
    <w:rsid w:val="00D31387"/>
    <w:rsid w:val="00D329AD"/>
    <w:rsid w:val="00D32ABD"/>
    <w:rsid w:val="00D33E44"/>
    <w:rsid w:val="00D34A3D"/>
    <w:rsid w:val="00D3672D"/>
    <w:rsid w:val="00D36B7F"/>
    <w:rsid w:val="00D370B5"/>
    <w:rsid w:val="00D411F0"/>
    <w:rsid w:val="00D42D38"/>
    <w:rsid w:val="00D42EEC"/>
    <w:rsid w:val="00D450C9"/>
    <w:rsid w:val="00D46123"/>
    <w:rsid w:val="00D4696A"/>
    <w:rsid w:val="00D47606"/>
    <w:rsid w:val="00D50513"/>
    <w:rsid w:val="00D5355E"/>
    <w:rsid w:val="00D545FD"/>
    <w:rsid w:val="00D558C8"/>
    <w:rsid w:val="00D579DB"/>
    <w:rsid w:val="00D61658"/>
    <w:rsid w:val="00D61A60"/>
    <w:rsid w:val="00D6241A"/>
    <w:rsid w:val="00D62574"/>
    <w:rsid w:val="00D64EF1"/>
    <w:rsid w:val="00D65AB0"/>
    <w:rsid w:val="00D6666D"/>
    <w:rsid w:val="00D6669E"/>
    <w:rsid w:val="00D66A71"/>
    <w:rsid w:val="00D66B99"/>
    <w:rsid w:val="00D66F43"/>
    <w:rsid w:val="00D67A73"/>
    <w:rsid w:val="00D71E5E"/>
    <w:rsid w:val="00D727FF"/>
    <w:rsid w:val="00D73757"/>
    <w:rsid w:val="00D73A3E"/>
    <w:rsid w:val="00D74927"/>
    <w:rsid w:val="00D74F09"/>
    <w:rsid w:val="00D75E40"/>
    <w:rsid w:val="00D75E4F"/>
    <w:rsid w:val="00D76BB1"/>
    <w:rsid w:val="00D77350"/>
    <w:rsid w:val="00D82418"/>
    <w:rsid w:val="00D82840"/>
    <w:rsid w:val="00D834B9"/>
    <w:rsid w:val="00D84531"/>
    <w:rsid w:val="00D846D8"/>
    <w:rsid w:val="00D8481C"/>
    <w:rsid w:val="00D85DAC"/>
    <w:rsid w:val="00D86020"/>
    <w:rsid w:val="00D86046"/>
    <w:rsid w:val="00D91E81"/>
    <w:rsid w:val="00D9563B"/>
    <w:rsid w:val="00D95AA7"/>
    <w:rsid w:val="00D96409"/>
    <w:rsid w:val="00D9667C"/>
    <w:rsid w:val="00D97139"/>
    <w:rsid w:val="00D971B3"/>
    <w:rsid w:val="00DA187D"/>
    <w:rsid w:val="00DA29E1"/>
    <w:rsid w:val="00DA2DEE"/>
    <w:rsid w:val="00DA2EA1"/>
    <w:rsid w:val="00DA2ED9"/>
    <w:rsid w:val="00DA35C1"/>
    <w:rsid w:val="00DA393C"/>
    <w:rsid w:val="00DA3DD8"/>
    <w:rsid w:val="00DA4241"/>
    <w:rsid w:val="00DA727B"/>
    <w:rsid w:val="00DA7826"/>
    <w:rsid w:val="00DB059F"/>
    <w:rsid w:val="00DB16BD"/>
    <w:rsid w:val="00DB1D79"/>
    <w:rsid w:val="00DB2A05"/>
    <w:rsid w:val="00DB5164"/>
    <w:rsid w:val="00DB5B1C"/>
    <w:rsid w:val="00DC0073"/>
    <w:rsid w:val="00DC0AEF"/>
    <w:rsid w:val="00DC25F2"/>
    <w:rsid w:val="00DC3916"/>
    <w:rsid w:val="00DC7217"/>
    <w:rsid w:val="00DD0390"/>
    <w:rsid w:val="00DD3566"/>
    <w:rsid w:val="00DD3BC5"/>
    <w:rsid w:val="00DD51C2"/>
    <w:rsid w:val="00DD5E0F"/>
    <w:rsid w:val="00DE12C1"/>
    <w:rsid w:val="00DE1FE2"/>
    <w:rsid w:val="00DE4ECC"/>
    <w:rsid w:val="00DE50FD"/>
    <w:rsid w:val="00DF01EF"/>
    <w:rsid w:val="00DF0DA6"/>
    <w:rsid w:val="00DF2BB6"/>
    <w:rsid w:val="00DF2DF4"/>
    <w:rsid w:val="00DF46D7"/>
    <w:rsid w:val="00DF4F79"/>
    <w:rsid w:val="00DF5244"/>
    <w:rsid w:val="00DF57A7"/>
    <w:rsid w:val="00DF5BF3"/>
    <w:rsid w:val="00DF6F8F"/>
    <w:rsid w:val="00E000AD"/>
    <w:rsid w:val="00E010A9"/>
    <w:rsid w:val="00E02EBF"/>
    <w:rsid w:val="00E02FF2"/>
    <w:rsid w:val="00E04799"/>
    <w:rsid w:val="00E05724"/>
    <w:rsid w:val="00E0572A"/>
    <w:rsid w:val="00E06246"/>
    <w:rsid w:val="00E07C9E"/>
    <w:rsid w:val="00E10E4D"/>
    <w:rsid w:val="00E12DF8"/>
    <w:rsid w:val="00E13724"/>
    <w:rsid w:val="00E13F3F"/>
    <w:rsid w:val="00E14B5C"/>
    <w:rsid w:val="00E15491"/>
    <w:rsid w:val="00E214A2"/>
    <w:rsid w:val="00E214D0"/>
    <w:rsid w:val="00E22FFE"/>
    <w:rsid w:val="00E23569"/>
    <w:rsid w:val="00E26332"/>
    <w:rsid w:val="00E26E05"/>
    <w:rsid w:val="00E27442"/>
    <w:rsid w:val="00E3139D"/>
    <w:rsid w:val="00E31D66"/>
    <w:rsid w:val="00E32CD1"/>
    <w:rsid w:val="00E349BB"/>
    <w:rsid w:val="00E354CE"/>
    <w:rsid w:val="00E36943"/>
    <w:rsid w:val="00E36A9B"/>
    <w:rsid w:val="00E37A2F"/>
    <w:rsid w:val="00E402FA"/>
    <w:rsid w:val="00E41953"/>
    <w:rsid w:val="00E44543"/>
    <w:rsid w:val="00E44EE6"/>
    <w:rsid w:val="00E46609"/>
    <w:rsid w:val="00E50D6E"/>
    <w:rsid w:val="00E51235"/>
    <w:rsid w:val="00E52809"/>
    <w:rsid w:val="00E53F7D"/>
    <w:rsid w:val="00E55918"/>
    <w:rsid w:val="00E55B4A"/>
    <w:rsid w:val="00E61133"/>
    <w:rsid w:val="00E615D4"/>
    <w:rsid w:val="00E61E3F"/>
    <w:rsid w:val="00E61EF8"/>
    <w:rsid w:val="00E62BAC"/>
    <w:rsid w:val="00E63421"/>
    <w:rsid w:val="00E63F91"/>
    <w:rsid w:val="00E6477D"/>
    <w:rsid w:val="00E653F0"/>
    <w:rsid w:val="00E66CC6"/>
    <w:rsid w:val="00E670DD"/>
    <w:rsid w:val="00E67E25"/>
    <w:rsid w:val="00E67F58"/>
    <w:rsid w:val="00E70DCC"/>
    <w:rsid w:val="00E727CE"/>
    <w:rsid w:val="00E7422B"/>
    <w:rsid w:val="00E76363"/>
    <w:rsid w:val="00E77646"/>
    <w:rsid w:val="00E80434"/>
    <w:rsid w:val="00E80AAC"/>
    <w:rsid w:val="00E82367"/>
    <w:rsid w:val="00E82C6A"/>
    <w:rsid w:val="00E84AE9"/>
    <w:rsid w:val="00E85011"/>
    <w:rsid w:val="00E9206A"/>
    <w:rsid w:val="00E938D4"/>
    <w:rsid w:val="00E93B63"/>
    <w:rsid w:val="00E94386"/>
    <w:rsid w:val="00E94EB5"/>
    <w:rsid w:val="00E95092"/>
    <w:rsid w:val="00E950AA"/>
    <w:rsid w:val="00E95935"/>
    <w:rsid w:val="00E95FE6"/>
    <w:rsid w:val="00E96E85"/>
    <w:rsid w:val="00E96F6B"/>
    <w:rsid w:val="00E97AA9"/>
    <w:rsid w:val="00E97E1F"/>
    <w:rsid w:val="00EA07BE"/>
    <w:rsid w:val="00EA1A12"/>
    <w:rsid w:val="00EA2609"/>
    <w:rsid w:val="00EA291B"/>
    <w:rsid w:val="00EA2CDF"/>
    <w:rsid w:val="00EB0E82"/>
    <w:rsid w:val="00EB1067"/>
    <w:rsid w:val="00EB1136"/>
    <w:rsid w:val="00EB1EA3"/>
    <w:rsid w:val="00EB5CC7"/>
    <w:rsid w:val="00EC0CFE"/>
    <w:rsid w:val="00EC3056"/>
    <w:rsid w:val="00EC5477"/>
    <w:rsid w:val="00EC7C4D"/>
    <w:rsid w:val="00EC7FED"/>
    <w:rsid w:val="00ED06DE"/>
    <w:rsid w:val="00ED0C59"/>
    <w:rsid w:val="00ED118C"/>
    <w:rsid w:val="00ED21D0"/>
    <w:rsid w:val="00ED24E6"/>
    <w:rsid w:val="00ED288C"/>
    <w:rsid w:val="00ED63D6"/>
    <w:rsid w:val="00ED6616"/>
    <w:rsid w:val="00ED67F5"/>
    <w:rsid w:val="00ED69B1"/>
    <w:rsid w:val="00ED7EE9"/>
    <w:rsid w:val="00EE0BD9"/>
    <w:rsid w:val="00EE0FB1"/>
    <w:rsid w:val="00EE11FF"/>
    <w:rsid w:val="00EE15D8"/>
    <w:rsid w:val="00EE37D6"/>
    <w:rsid w:val="00EE4221"/>
    <w:rsid w:val="00EE4791"/>
    <w:rsid w:val="00EF17C6"/>
    <w:rsid w:val="00EF3588"/>
    <w:rsid w:val="00EF4138"/>
    <w:rsid w:val="00EF5CB2"/>
    <w:rsid w:val="00EF7D07"/>
    <w:rsid w:val="00EF7D23"/>
    <w:rsid w:val="00F01D05"/>
    <w:rsid w:val="00F043FD"/>
    <w:rsid w:val="00F047F2"/>
    <w:rsid w:val="00F04B96"/>
    <w:rsid w:val="00F05A37"/>
    <w:rsid w:val="00F06DDB"/>
    <w:rsid w:val="00F10744"/>
    <w:rsid w:val="00F113E8"/>
    <w:rsid w:val="00F13D7E"/>
    <w:rsid w:val="00F15ADF"/>
    <w:rsid w:val="00F16A0A"/>
    <w:rsid w:val="00F21483"/>
    <w:rsid w:val="00F2233F"/>
    <w:rsid w:val="00F22CFA"/>
    <w:rsid w:val="00F231E5"/>
    <w:rsid w:val="00F25400"/>
    <w:rsid w:val="00F25949"/>
    <w:rsid w:val="00F261DC"/>
    <w:rsid w:val="00F267AD"/>
    <w:rsid w:val="00F26F4B"/>
    <w:rsid w:val="00F30AAD"/>
    <w:rsid w:val="00F3104D"/>
    <w:rsid w:val="00F3516E"/>
    <w:rsid w:val="00F36198"/>
    <w:rsid w:val="00F37E5C"/>
    <w:rsid w:val="00F404A2"/>
    <w:rsid w:val="00F4052F"/>
    <w:rsid w:val="00F40829"/>
    <w:rsid w:val="00F40AA6"/>
    <w:rsid w:val="00F452FF"/>
    <w:rsid w:val="00F469DF"/>
    <w:rsid w:val="00F4764D"/>
    <w:rsid w:val="00F50136"/>
    <w:rsid w:val="00F5130A"/>
    <w:rsid w:val="00F52099"/>
    <w:rsid w:val="00F5236D"/>
    <w:rsid w:val="00F52474"/>
    <w:rsid w:val="00F53681"/>
    <w:rsid w:val="00F55037"/>
    <w:rsid w:val="00F55330"/>
    <w:rsid w:val="00F55849"/>
    <w:rsid w:val="00F55B24"/>
    <w:rsid w:val="00F5612E"/>
    <w:rsid w:val="00F56530"/>
    <w:rsid w:val="00F570DF"/>
    <w:rsid w:val="00F57550"/>
    <w:rsid w:val="00F61CF0"/>
    <w:rsid w:val="00F64713"/>
    <w:rsid w:val="00F67287"/>
    <w:rsid w:val="00F675FB"/>
    <w:rsid w:val="00F67D01"/>
    <w:rsid w:val="00F70B31"/>
    <w:rsid w:val="00F70E00"/>
    <w:rsid w:val="00F724D4"/>
    <w:rsid w:val="00F72AD5"/>
    <w:rsid w:val="00F734FF"/>
    <w:rsid w:val="00F73A50"/>
    <w:rsid w:val="00F74EE6"/>
    <w:rsid w:val="00F75378"/>
    <w:rsid w:val="00F75583"/>
    <w:rsid w:val="00F77040"/>
    <w:rsid w:val="00F82CE9"/>
    <w:rsid w:val="00F842B1"/>
    <w:rsid w:val="00F85CCE"/>
    <w:rsid w:val="00F921FA"/>
    <w:rsid w:val="00F92D50"/>
    <w:rsid w:val="00F944F5"/>
    <w:rsid w:val="00F95062"/>
    <w:rsid w:val="00F9513C"/>
    <w:rsid w:val="00F95390"/>
    <w:rsid w:val="00F95534"/>
    <w:rsid w:val="00F9631F"/>
    <w:rsid w:val="00F966F9"/>
    <w:rsid w:val="00F96BC7"/>
    <w:rsid w:val="00F977E3"/>
    <w:rsid w:val="00FA1316"/>
    <w:rsid w:val="00FA26D2"/>
    <w:rsid w:val="00FA367D"/>
    <w:rsid w:val="00FA6AA0"/>
    <w:rsid w:val="00FA6AF8"/>
    <w:rsid w:val="00FB0E5C"/>
    <w:rsid w:val="00FB2246"/>
    <w:rsid w:val="00FB3657"/>
    <w:rsid w:val="00FB3B91"/>
    <w:rsid w:val="00FB4BDF"/>
    <w:rsid w:val="00FB4D8E"/>
    <w:rsid w:val="00FB5E1E"/>
    <w:rsid w:val="00FC1A29"/>
    <w:rsid w:val="00FC455E"/>
    <w:rsid w:val="00FC53DB"/>
    <w:rsid w:val="00FC69A8"/>
    <w:rsid w:val="00FC750A"/>
    <w:rsid w:val="00FC786F"/>
    <w:rsid w:val="00FC7EA4"/>
    <w:rsid w:val="00FD012B"/>
    <w:rsid w:val="00FD077C"/>
    <w:rsid w:val="00FD0DFE"/>
    <w:rsid w:val="00FD1C9D"/>
    <w:rsid w:val="00FD1D4A"/>
    <w:rsid w:val="00FD1EAC"/>
    <w:rsid w:val="00FD2801"/>
    <w:rsid w:val="00FD3027"/>
    <w:rsid w:val="00FD422F"/>
    <w:rsid w:val="00FD4F78"/>
    <w:rsid w:val="00FD652C"/>
    <w:rsid w:val="00FD7411"/>
    <w:rsid w:val="00FD7819"/>
    <w:rsid w:val="00FD79A0"/>
    <w:rsid w:val="00FE02F4"/>
    <w:rsid w:val="00FE2289"/>
    <w:rsid w:val="00FE25C6"/>
    <w:rsid w:val="00FE2D14"/>
    <w:rsid w:val="00FE7839"/>
    <w:rsid w:val="00FF38B0"/>
    <w:rsid w:val="00FF5DCA"/>
    <w:rsid w:val="00FF66B0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E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B"/>
  </w:style>
  <w:style w:type="paragraph" w:styleId="Heading4">
    <w:name w:val="heading 4"/>
    <w:basedOn w:val="Normal"/>
    <w:link w:val="Heading4Char"/>
    <w:uiPriority w:val="9"/>
    <w:qFormat/>
    <w:rsid w:val="00F50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59FC"/>
    <w:pPr>
      <w:ind w:left="720"/>
      <w:contextualSpacing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95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9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F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DB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70B5"/>
    <w:rPr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B73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C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40"/>
  </w:style>
  <w:style w:type="paragraph" w:styleId="Footer">
    <w:name w:val="footer"/>
    <w:basedOn w:val="Normal"/>
    <w:link w:val="FooterChar"/>
    <w:uiPriority w:val="99"/>
    <w:unhideWhenUsed/>
    <w:rsid w:val="00621C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40"/>
  </w:style>
  <w:style w:type="paragraph" w:customStyle="1" w:styleId="lanak">
    <w:name w:val="Članak"/>
    <w:basedOn w:val="ListParagraph"/>
    <w:link w:val="lanakChar"/>
    <w:qFormat/>
    <w:rsid w:val="000B78E0"/>
    <w:pPr>
      <w:keepNext/>
      <w:numPr>
        <w:numId w:val="1"/>
      </w:num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akChar">
    <w:name w:val="Članak Char"/>
    <w:basedOn w:val="ListParagraphChar"/>
    <w:link w:val="lanak"/>
    <w:rsid w:val="000B78E0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-9-8">
    <w:name w:val="t-9-8"/>
    <w:basedOn w:val="Normal"/>
    <w:rsid w:val="00F2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0136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702604"/>
    <w:rPr>
      <w:color w:val="808080"/>
    </w:rPr>
  </w:style>
  <w:style w:type="paragraph" w:styleId="Revision">
    <w:name w:val="Revision"/>
    <w:hidden/>
    <w:uiPriority w:val="99"/>
    <w:semiHidden/>
    <w:rsid w:val="00174C3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A187D"/>
  </w:style>
  <w:style w:type="character" w:styleId="Strong">
    <w:name w:val="Strong"/>
    <w:basedOn w:val="DefaultParagraphFont"/>
    <w:uiPriority w:val="22"/>
    <w:qFormat/>
    <w:rsid w:val="006E015B"/>
    <w:rPr>
      <w:b/>
      <w:bCs/>
    </w:rPr>
  </w:style>
  <w:style w:type="table" w:styleId="TableGrid">
    <w:name w:val="Table Grid"/>
    <w:basedOn w:val="TableNormal"/>
    <w:uiPriority w:val="39"/>
    <w:rsid w:val="006E015B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1">
    <w:name w:val="kurziv1"/>
    <w:basedOn w:val="DefaultParagraphFont"/>
    <w:rsid w:val="00A53D27"/>
    <w:rPr>
      <w:i/>
      <w:iCs/>
    </w:rPr>
  </w:style>
  <w:style w:type="paragraph" w:customStyle="1" w:styleId="Body">
    <w:name w:val="Body"/>
    <w:basedOn w:val="Normal"/>
    <w:link w:val="BodyChar"/>
    <w:rsid w:val="00D75E4F"/>
    <w:pPr>
      <w:spacing w:after="12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character" w:customStyle="1" w:styleId="BodyChar">
    <w:name w:val="Body Char"/>
    <w:link w:val="Body"/>
    <w:locked/>
    <w:rsid w:val="00D75E4F"/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paragraph" w:customStyle="1" w:styleId="t-98bezuvl">
    <w:name w:val="t-98bezuvl"/>
    <w:basedOn w:val="Normal"/>
    <w:rsid w:val="000C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26577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DB"/>
  </w:style>
  <w:style w:type="paragraph" w:styleId="Heading4">
    <w:name w:val="heading 4"/>
    <w:basedOn w:val="Normal"/>
    <w:link w:val="Heading4Char"/>
    <w:uiPriority w:val="9"/>
    <w:qFormat/>
    <w:rsid w:val="00F50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59FC"/>
    <w:pPr>
      <w:ind w:left="720"/>
      <w:contextualSpacing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95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9F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F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DB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70B5"/>
    <w:rPr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B738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C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40"/>
  </w:style>
  <w:style w:type="paragraph" w:styleId="Footer">
    <w:name w:val="footer"/>
    <w:basedOn w:val="Normal"/>
    <w:link w:val="FooterChar"/>
    <w:uiPriority w:val="99"/>
    <w:unhideWhenUsed/>
    <w:rsid w:val="00621C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40"/>
  </w:style>
  <w:style w:type="paragraph" w:customStyle="1" w:styleId="lanak">
    <w:name w:val="Članak"/>
    <w:basedOn w:val="ListParagraph"/>
    <w:link w:val="lanakChar"/>
    <w:qFormat/>
    <w:rsid w:val="000B78E0"/>
    <w:pPr>
      <w:keepNext/>
      <w:numPr>
        <w:numId w:val="1"/>
      </w:num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nakChar">
    <w:name w:val="Članak Char"/>
    <w:basedOn w:val="ListParagraphChar"/>
    <w:link w:val="lanak"/>
    <w:rsid w:val="000B78E0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-9-8">
    <w:name w:val="t-9-8"/>
    <w:basedOn w:val="Normal"/>
    <w:rsid w:val="00F2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0136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702604"/>
    <w:rPr>
      <w:color w:val="808080"/>
    </w:rPr>
  </w:style>
  <w:style w:type="paragraph" w:styleId="Revision">
    <w:name w:val="Revision"/>
    <w:hidden/>
    <w:uiPriority w:val="99"/>
    <w:semiHidden/>
    <w:rsid w:val="00174C38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A187D"/>
  </w:style>
  <w:style w:type="character" w:styleId="Strong">
    <w:name w:val="Strong"/>
    <w:basedOn w:val="DefaultParagraphFont"/>
    <w:uiPriority w:val="22"/>
    <w:qFormat/>
    <w:rsid w:val="006E015B"/>
    <w:rPr>
      <w:b/>
      <w:bCs/>
    </w:rPr>
  </w:style>
  <w:style w:type="table" w:styleId="TableGrid">
    <w:name w:val="Table Grid"/>
    <w:basedOn w:val="TableNormal"/>
    <w:uiPriority w:val="39"/>
    <w:rsid w:val="006E015B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iv1">
    <w:name w:val="kurziv1"/>
    <w:basedOn w:val="DefaultParagraphFont"/>
    <w:rsid w:val="00A53D27"/>
    <w:rPr>
      <w:i/>
      <w:iCs/>
    </w:rPr>
  </w:style>
  <w:style w:type="paragraph" w:customStyle="1" w:styleId="Body">
    <w:name w:val="Body"/>
    <w:basedOn w:val="Normal"/>
    <w:link w:val="BodyChar"/>
    <w:rsid w:val="00D75E4F"/>
    <w:pPr>
      <w:spacing w:after="120" w:line="2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character" w:customStyle="1" w:styleId="BodyChar">
    <w:name w:val="Body Char"/>
    <w:link w:val="Body"/>
    <w:locked/>
    <w:rsid w:val="00D75E4F"/>
    <w:rPr>
      <w:rFonts w:ascii="Times New Roman" w:eastAsia="Times New Roman" w:hAnsi="Times New Roman" w:cs="Times New Roman"/>
      <w:color w:val="000000"/>
      <w:sz w:val="24"/>
      <w:szCs w:val="24"/>
      <w:lang w:val="hr-HR"/>
    </w:rPr>
  </w:style>
  <w:style w:type="paragraph" w:customStyle="1" w:styleId="t-98bezuvl">
    <w:name w:val="t-98bezuvl"/>
    <w:basedOn w:val="Normal"/>
    <w:rsid w:val="000C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26577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3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503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1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2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1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83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8585D00CCCF44A57D81F2F1DD5CEA" ma:contentTypeVersion="" ma:contentTypeDescription="Create a new document." ma:contentTypeScope="" ma:versionID="7a92b7dd5fae489abc0d991b5d55fe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53F6-97D2-4FA7-AA97-22280967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D9AF31-5FEC-478F-AD70-1D28B3F99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A025C2-6B29-4EEE-B36B-5C02D20E1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A0B30-1D54-46C1-9B83-1354D319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HOPS</dc:creator>
  <cp:lastModifiedBy>Antun Andrić</cp:lastModifiedBy>
  <cp:revision>6</cp:revision>
  <cp:lastPrinted>2016-05-24T08:56:00Z</cp:lastPrinted>
  <dcterms:created xsi:type="dcterms:W3CDTF">2017-02-13T08:59:00Z</dcterms:created>
  <dcterms:modified xsi:type="dcterms:W3CDTF">2017-02-13T09:54:00Z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0x0101005418585D00CCCF44A57D81F2F1DD5CEA</vt:lpwstr>
  </property>
</Properties>
</file>